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67" w:rsidRDefault="00CB6681" w:rsidP="00CB6681">
      <w:pPr>
        <w:jc w:val="right"/>
        <w:rPr>
          <w:szCs w:val="32"/>
          <w:rtl/>
          <w:lang w:bidi="ar-IQ"/>
        </w:rPr>
      </w:pPr>
      <w:r>
        <w:rPr>
          <w:rFonts w:hint="cs"/>
          <w:szCs w:val="32"/>
          <w:rtl/>
          <w:lang w:bidi="ar-IQ"/>
        </w:rPr>
        <w:t>وزارة التعليم العالي و البحث العلمي</w:t>
      </w:r>
    </w:p>
    <w:p w:rsidR="00A7458F" w:rsidRDefault="00224BDF" w:rsidP="00A7458F">
      <w:pPr>
        <w:bidi/>
        <w:jc w:val="left"/>
        <w:rPr>
          <w:szCs w:val="32"/>
          <w:lang w:bidi="ar-IQ"/>
        </w:rPr>
      </w:pPr>
      <w:r>
        <w:rPr>
          <w:szCs w:val="32"/>
          <w:lang w:bidi="ar-IQ"/>
        </w:rPr>
        <w:t xml:space="preserve">  </w:t>
      </w:r>
      <w:r w:rsidR="00A7458F">
        <w:rPr>
          <w:szCs w:val="32"/>
          <w:lang w:bidi="ar-IQ"/>
        </w:rPr>
        <w:t xml:space="preserve">   </w:t>
      </w:r>
      <w:r>
        <w:rPr>
          <w:szCs w:val="32"/>
          <w:lang w:bidi="ar-IQ"/>
        </w:rPr>
        <w:t xml:space="preserve">                </w:t>
      </w:r>
      <w:r w:rsidR="00B62BAC">
        <w:rPr>
          <w:rFonts w:hint="cs"/>
          <w:szCs w:val="32"/>
          <w:rtl/>
          <w:lang w:bidi="ar-IQ"/>
        </w:rPr>
        <w:t>جامعة القادسية</w:t>
      </w:r>
      <w:r>
        <w:rPr>
          <w:szCs w:val="32"/>
          <w:lang w:bidi="ar-IQ"/>
        </w:rPr>
        <w:t xml:space="preserve"> </w:t>
      </w:r>
    </w:p>
    <w:p w:rsidR="00CB6681" w:rsidRPr="00A7458F" w:rsidRDefault="00224BDF" w:rsidP="00A7458F">
      <w:pPr>
        <w:bidi/>
        <w:jc w:val="left"/>
        <w:rPr>
          <w:szCs w:val="32"/>
          <w:rtl/>
          <w:lang w:bidi="ar-IQ"/>
        </w:rPr>
      </w:pPr>
      <w:r>
        <w:rPr>
          <w:szCs w:val="32"/>
          <w:lang w:bidi="ar-IQ"/>
        </w:rPr>
        <w:t xml:space="preserve">  </w:t>
      </w:r>
      <w:r w:rsidR="00CB6681">
        <w:rPr>
          <w:rFonts w:hint="cs"/>
          <w:szCs w:val="32"/>
          <w:rtl/>
          <w:lang w:bidi="ar-IQ"/>
        </w:rPr>
        <w:t>كلية التربية</w:t>
      </w:r>
      <w:r w:rsidR="00A7458F">
        <w:rPr>
          <w:rFonts w:hint="cs"/>
          <w:szCs w:val="32"/>
          <w:rtl/>
          <w:lang w:bidi="ar-IQ"/>
        </w:rPr>
        <w:t xml:space="preserve"> البدنية وعلوم</w:t>
      </w:r>
      <w:r w:rsidR="00CB6681">
        <w:rPr>
          <w:rFonts w:hint="cs"/>
          <w:szCs w:val="32"/>
          <w:rtl/>
          <w:lang w:bidi="ar-IQ"/>
        </w:rPr>
        <w:t xml:space="preserve"> الرياضية</w:t>
      </w:r>
      <w:r>
        <w:rPr>
          <w:szCs w:val="32"/>
          <w:lang w:bidi="ar-IQ"/>
        </w:rPr>
        <w:t xml:space="preserve">     </w:t>
      </w:r>
    </w:p>
    <w:p w:rsidR="00CB6681" w:rsidRPr="00224BDF" w:rsidRDefault="00224BDF" w:rsidP="00224BDF">
      <w:pPr>
        <w:bidi/>
        <w:rPr>
          <w:rFonts w:cs="PT Simple Bold Ruled"/>
          <w:sz w:val="48"/>
          <w:szCs w:val="48"/>
          <w:lang w:bidi="ar-IQ"/>
        </w:rPr>
      </w:pPr>
      <w:r w:rsidRPr="00224BDF">
        <w:rPr>
          <w:rFonts w:cs="PT Simple Bold Ruled" w:hint="cs"/>
          <w:sz w:val="48"/>
          <w:szCs w:val="48"/>
          <w:rtl/>
          <w:lang w:bidi="ar-IQ"/>
        </w:rPr>
        <w:t>بعض</w:t>
      </w:r>
      <w:r w:rsidRPr="00224BDF">
        <w:rPr>
          <w:rFonts w:cs="PT Simple Bold Ruled"/>
          <w:sz w:val="48"/>
          <w:szCs w:val="48"/>
          <w:rtl/>
          <w:lang w:bidi="ar-IQ"/>
        </w:rPr>
        <w:t xml:space="preserve"> </w:t>
      </w:r>
      <w:r w:rsidRPr="00224BDF">
        <w:rPr>
          <w:rFonts w:cs="PT Simple Bold Ruled" w:hint="cs"/>
          <w:sz w:val="48"/>
          <w:szCs w:val="48"/>
          <w:rtl/>
          <w:lang w:bidi="ar-IQ"/>
        </w:rPr>
        <w:t>مظاهر</w:t>
      </w:r>
      <w:r w:rsidRPr="00224BDF">
        <w:rPr>
          <w:rFonts w:cs="PT Simple Bold Ruled"/>
          <w:sz w:val="48"/>
          <w:szCs w:val="48"/>
          <w:rtl/>
          <w:lang w:bidi="ar-IQ"/>
        </w:rPr>
        <w:t xml:space="preserve"> </w:t>
      </w:r>
      <w:r w:rsidRPr="00224BDF">
        <w:rPr>
          <w:rFonts w:cs="PT Simple Bold Ruled" w:hint="cs"/>
          <w:sz w:val="48"/>
          <w:szCs w:val="48"/>
          <w:rtl/>
          <w:lang w:bidi="ar-IQ"/>
        </w:rPr>
        <w:t>الانتباه</w:t>
      </w:r>
      <w:r w:rsidRPr="00224BDF">
        <w:rPr>
          <w:rFonts w:cs="PT Simple Bold Ruled"/>
          <w:sz w:val="48"/>
          <w:szCs w:val="48"/>
          <w:rtl/>
          <w:lang w:bidi="ar-IQ"/>
        </w:rPr>
        <w:t xml:space="preserve"> </w:t>
      </w:r>
      <w:r w:rsidRPr="00224BDF">
        <w:rPr>
          <w:rFonts w:cs="PT Simple Bold Ruled" w:hint="cs"/>
          <w:sz w:val="48"/>
          <w:szCs w:val="48"/>
          <w:rtl/>
          <w:lang w:bidi="ar-IQ"/>
        </w:rPr>
        <w:t>وعلاقتها</w:t>
      </w:r>
      <w:r w:rsidRPr="00224BDF">
        <w:rPr>
          <w:rFonts w:cs="PT Simple Bold Ruled"/>
          <w:sz w:val="48"/>
          <w:szCs w:val="48"/>
          <w:lang w:bidi="ar-IQ"/>
        </w:rPr>
        <w:t xml:space="preserve"> </w:t>
      </w:r>
      <w:r w:rsidRPr="00224BDF">
        <w:rPr>
          <w:rFonts w:cs="PT Simple Bold Ruled" w:hint="cs"/>
          <w:sz w:val="48"/>
          <w:szCs w:val="48"/>
          <w:rtl/>
          <w:lang w:bidi="ar-IQ"/>
        </w:rPr>
        <w:t>بدقة</w:t>
      </w:r>
      <w:r w:rsidRPr="00224BDF">
        <w:rPr>
          <w:rFonts w:cs="PT Simple Bold Ruled"/>
          <w:sz w:val="48"/>
          <w:szCs w:val="48"/>
          <w:rtl/>
          <w:lang w:bidi="ar-IQ"/>
        </w:rPr>
        <w:t xml:space="preserve"> </w:t>
      </w:r>
      <w:r w:rsidRPr="00224BDF">
        <w:rPr>
          <w:rFonts w:cs="PT Simple Bold Ruled" w:hint="cs"/>
          <w:sz w:val="48"/>
          <w:szCs w:val="48"/>
          <w:rtl/>
          <w:lang w:bidi="ar-IQ"/>
        </w:rPr>
        <w:t>المهارات</w:t>
      </w:r>
      <w:r w:rsidRPr="00224BDF">
        <w:rPr>
          <w:rFonts w:cs="PT Simple Bold Ruled"/>
          <w:sz w:val="48"/>
          <w:szCs w:val="48"/>
          <w:rtl/>
          <w:lang w:bidi="ar-IQ"/>
        </w:rPr>
        <w:t xml:space="preserve"> </w:t>
      </w:r>
      <w:r w:rsidRPr="00224BDF">
        <w:rPr>
          <w:rFonts w:cs="PT Simple Bold Ruled" w:hint="cs"/>
          <w:sz w:val="48"/>
          <w:szCs w:val="48"/>
          <w:rtl/>
          <w:lang w:bidi="ar-IQ"/>
        </w:rPr>
        <w:t>الهجومية</w:t>
      </w:r>
      <w:r w:rsidRPr="00224BDF">
        <w:rPr>
          <w:rFonts w:cs="PT Simple Bold Ruled"/>
          <w:sz w:val="48"/>
          <w:szCs w:val="48"/>
          <w:rtl/>
          <w:lang w:bidi="ar-IQ"/>
        </w:rPr>
        <w:t xml:space="preserve"> </w:t>
      </w:r>
      <w:r w:rsidRPr="00224BDF">
        <w:rPr>
          <w:rFonts w:cs="PT Simple Bold Ruled" w:hint="cs"/>
          <w:sz w:val="48"/>
          <w:szCs w:val="48"/>
          <w:rtl/>
          <w:lang w:bidi="ar-IQ"/>
        </w:rPr>
        <w:t>بكرة</w:t>
      </w:r>
      <w:r w:rsidRPr="00224BDF">
        <w:rPr>
          <w:rFonts w:cs="PT Simple Bold Ruled"/>
          <w:sz w:val="48"/>
          <w:szCs w:val="48"/>
          <w:rtl/>
          <w:lang w:bidi="ar-IQ"/>
        </w:rPr>
        <w:t xml:space="preserve"> </w:t>
      </w:r>
      <w:r w:rsidRPr="00224BDF">
        <w:rPr>
          <w:rFonts w:cs="PT Simple Bold Ruled" w:hint="cs"/>
          <w:sz w:val="48"/>
          <w:szCs w:val="48"/>
          <w:rtl/>
          <w:lang w:bidi="ar-IQ"/>
        </w:rPr>
        <w:t>القدم</w:t>
      </w:r>
    </w:p>
    <w:p w:rsidR="00CB6681" w:rsidRDefault="00CB6681" w:rsidP="00901DEE">
      <w:pPr>
        <w:jc w:val="both"/>
        <w:rPr>
          <w:szCs w:val="32"/>
          <w:lang w:bidi="ar-IQ"/>
        </w:rPr>
      </w:pPr>
    </w:p>
    <w:p w:rsidR="00CB6681" w:rsidRDefault="00CB6681" w:rsidP="00CB6681">
      <w:pPr>
        <w:rPr>
          <w:sz w:val="32"/>
          <w:szCs w:val="32"/>
          <w:rtl/>
          <w:lang w:bidi="ar-IQ"/>
        </w:rPr>
      </w:pPr>
      <w:r>
        <w:rPr>
          <w:rFonts w:hint="cs"/>
          <w:sz w:val="32"/>
          <w:szCs w:val="32"/>
          <w:rtl/>
          <w:lang w:bidi="ar-IQ"/>
        </w:rPr>
        <w:t>بحث وصفي</w:t>
      </w:r>
    </w:p>
    <w:p w:rsidR="00CB6681" w:rsidRDefault="00CB6681" w:rsidP="00B62BAC">
      <w:pPr>
        <w:rPr>
          <w:sz w:val="32"/>
          <w:szCs w:val="32"/>
          <w:rtl/>
          <w:lang w:bidi="ar-IQ"/>
        </w:rPr>
      </w:pPr>
      <w:r>
        <w:rPr>
          <w:rFonts w:hint="cs"/>
          <w:sz w:val="32"/>
          <w:szCs w:val="32"/>
          <w:rtl/>
          <w:lang w:bidi="ar-IQ"/>
        </w:rPr>
        <w:t xml:space="preserve">على لاعبي فريق كلية التربية الرياضية في جامعة </w:t>
      </w:r>
      <w:r w:rsidR="00B62BAC">
        <w:rPr>
          <w:rFonts w:hint="cs"/>
          <w:sz w:val="32"/>
          <w:szCs w:val="32"/>
          <w:rtl/>
          <w:lang w:bidi="ar-IQ"/>
        </w:rPr>
        <w:t>القادسي</w:t>
      </w:r>
      <w:r>
        <w:rPr>
          <w:rFonts w:hint="cs"/>
          <w:sz w:val="32"/>
          <w:szCs w:val="32"/>
          <w:rtl/>
          <w:lang w:bidi="ar-IQ"/>
        </w:rPr>
        <w:t>ة</w:t>
      </w:r>
    </w:p>
    <w:p w:rsidR="00CB6681" w:rsidRDefault="00CB6681" w:rsidP="00B62BAC">
      <w:pPr>
        <w:rPr>
          <w:sz w:val="32"/>
          <w:szCs w:val="32"/>
          <w:lang w:bidi="ar-IQ"/>
        </w:rPr>
      </w:pPr>
      <w:r>
        <w:rPr>
          <w:rFonts w:hint="cs"/>
          <w:sz w:val="32"/>
          <w:szCs w:val="32"/>
          <w:rtl/>
          <w:lang w:bidi="ar-IQ"/>
        </w:rPr>
        <w:t>للعام الدراسي 201</w:t>
      </w:r>
      <w:r w:rsidR="00B62BAC">
        <w:rPr>
          <w:rFonts w:hint="cs"/>
          <w:sz w:val="32"/>
          <w:szCs w:val="32"/>
          <w:rtl/>
          <w:lang w:bidi="ar-IQ"/>
        </w:rPr>
        <w:t>6</w:t>
      </w:r>
      <w:r>
        <w:rPr>
          <w:rFonts w:hint="cs"/>
          <w:sz w:val="32"/>
          <w:szCs w:val="32"/>
          <w:rtl/>
          <w:lang w:bidi="ar-IQ"/>
        </w:rPr>
        <w:t>-201</w:t>
      </w:r>
      <w:r w:rsidR="00B62BAC">
        <w:rPr>
          <w:rFonts w:hint="cs"/>
          <w:sz w:val="32"/>
          <w:szCs w:val="32"/>
          <w:rtl/>
          <w:lang w:bidi="ar-IQ"/>
        </w:rPr>
        <w:t>7</w:t>
      </w:r>
    </w:p>
    <w:p w:rsidR="00CC6C64" w:rsidRDefault="00CB6681" w:rsidP="00B62BAC">
      <w:pPr>
        <w:tabs>
          <w:tab w:val="left" w:pos="5709"/>
        </w:tabs>
        <w:jc w:val="right"/>
        <w:rPr>
          <w:sz w:val="32"/>
          <w:szCs w:val="32"/>
          <w:lang w:bidi="ar-IQ"/>
        </w:rPr>
      </w:pPr>
      <w:r>
        <w:rPr>
          <w:rFonts w:hint="cs"/>
          <w:sz w:val="32"/>
          <w:szCs w:val="32"/>
          <w:rtl/>
          <w:lang w:bidi="ar-IQ"/>
        </w:rPr>
        <w:t xml:space="preserve">مشروع بحث مقدم إلى </w:t>
      </w:r>
      <w:r w:rsidR="00B62BAC">
        <w:rPr>
          <w:rFonts w:hint="cs"/>
          <w:sz w:val="32"/>
          <w:szCs w:val="32"/>
          <w:rtl/>
          <w:lang w:bidi="ar-IQ"/>
        </w:rPr>
        <w:t>كلية التربية البدنية وعلوم الرياض</w:t>
      </w:r>
      <w:r>
        <w:rPr>
          <w:rFonts w:hint="cs"/>
          <w:sz w:val="32"/>
          <w:szCs w:val="32"/>
          <w:rtl/>
          <w:lang w:bidi="ar-IQ"/>
        </w:rPr>
        <w:t>ة</w:t>
      </w:r>
      <w:r w:rsidR="00B62BAC">
        <w:rPr>
          <w:rFonts w:hint="cs"/>
          <w:sz w:val="32"/>
          <w:szCs w:val="32"/>
          <w:rtl/>
          <w:lang w:bidi="ar-IQ"/>
        </w:rPr>
        <w:t xml:space="preserve"> في جامعة القادسية </w:t>
      </w:r>
    </w:p>
    <w:p w:rsidR="00901DEE" w:rsidRDefault="00CB6681" w:rsidP="00CC6C64">
      <w:pPr>
        <w:tabs>
          <w:tab w:val="left" w:pos="5709"/>
        </w:tabs>
        <w:rPr>
          <w:sz w:val="32"/>
          <w:szCs w:val="32"/>
          <w:rtl/>
          <w:lang w:bidi="ar-IQ"/>
        </w:rPr>
      </w:pPr>
      <w:r>
        <w:rPr>
          <w:rFonts w:hint="cs"/>
          <w:sz w:val="32"/>
          <w:szCs w:val="32"/>
          <w:rtl/>
          <w:lang w:bidi="ar-IQ"/>
        </w:rPr>
        <w:t xml:space="preserve">و هو جزء من متطلبات نيل </w:t>
      </w:r>
      <w:r w:rsidR="00901DEE">
        <w:rPr>
          <w:rFonts w:hint="cs"/>
          <w:sz w:val="32"/>
          <w:szCs w:val="32"/>
          <w:rtl/>
          <w:lang w:bidi="ar-IQ"/>
        </w:rPr>
        <w:t>شهادة البكالوريوس في</w:t>
      </w:r>
      <w:r w:rsidR="00CC6C64">
        <w:rPr>
          <w:rFonts w:hint="cs"/>
          <w:sz w:val="32"/>
          <w:szCs w:val="32"/>
          <w:rtl/>
          <w:lang w:bidi="ar-IQ"/>
        </w:rPr>
        <w:t xml:space="preserve"> </w:t>
      </w:r>
      <w:r w:rsidR="00901DEE">
        <w:rPr>
          <w:rFonts w:hint="cs"/>
          <w:sz w:val="32"/>
          <w:szCs w:val="32"/>
          <w:rtl/>
          <w:lang w:bidi="ar-IQ"/>
        </w:rPr>
        <w:t>التربية الرياضية</w:t>
      </w:r>
    </w:p>
    <w:p w:rsidR="00901DEE" w:rsidRDefault="00901DEE" w:rsidP="00CB6681">
      <w:pPr>
        <w:tabs>
          <w:tab w:val="left" w:pos="5709"/>
        </w:tabs>
        <w:rPr>
          <w:sz w:val="32"/>
          <w:szCs w:val="32"/>
          <w:rtl/>
          <w:lang w:bidi="ar-IQ"/>
        </w:rPr>
      </w:pPr>
      <w:r>
        <w:rPr>
          <w:rFonts w:hint="cs"/>
          <w:sz w:val="32"/>
          <w:szCs w:val="32"/>
          <w:rtl/>
          <w:lang w:bidi="ar-IQ"/>
        </w:rPr>
        <w:t>مقدم من قبل الطالب:</w:t>
      </w:r>
    </w:p>
    <w:p w:rsidR="00901DEE" w:rsidRDefault="00B62BAC" w:rsidP="00CB6681">
      <w:pPr>
        <w:tabs>
          <w:tab w:val="left" w:pos="5709"/>
        </w:tabs>
        <w:rPr>
          <w:sz w:val="32"/>
          <w:szCs w:val="32"/>
          <w:rtl/>
          <w:lang w:bidi="ar-IQ"/>
        </w:rPr>
      </w:pPr>
      <w:r>
        <w:rPr>
          <w:rFonts w:hint="cs"/>
          <w:sz w:val="32"/>
          <w:szCs w:val="32"/>
          <w:rtl/>
          <w:lang w:bidi="ar-IQ"/>
        </w:rPr>
        <w:t>سجاد رائد جاسم</w:t>
      </w:r>
    </w:p>
    <w:p w:rsidR="00901DEE" w:rsidRDefault="00901DEE" w:rsidP="00CB6681">
      <w:pPr>
        <w:tabs>
          <w:tab w:val="left" w:pos="5709"/>
        </w:tabs>
        <w:rPr>
          <w:sz w:val="32"/>
          <w:szCs w:val="32"/>
          <w:rtl/>
          <w:lang w:bidi="ar-IQ"/>
        </w:rPr>
      </w:pPr>
      <w:r>
        <w:rPr>
          <w:rFonts w:hint="cs"/>
          <w:sz w:val="32"/>
          <w:szCs w:val="32"/>
          <w:rtl/>
          <w:lang w:bidi="ar-IQ"/>
        </w:rPr>
        <w:t>بإشراف :</w:t>
      </w:r>
    </w:p>
    <w:p w:rsidR="00901DEE" w:rsidRDefault="00901DEE" w:rsidP="00A7458F">
      <w:pPr>
        <w:tabs>
          <w:tab w:val="left" w:pos="237"/>
          <w:tab w:val="center" w:pos="4680"/>
          <w:tab w:val="left" w:pos="5709"/>
          <w:tab w:val="right" w:pos="9360"/>
        </w:tabs>
        <w:jc w:val="left"/>
        <w:rPr>
          <w:sz w:val="32"/>
          <w:szCs w:val="32"/>
          <w:lang w:bidi="ar-IQ"/>
        </w:rPr>
      </w:pPr>
      <w:r>
        <w:rPr>
          <w:sz w:val="32"/>
          <w:szCs w:val="32"/>
          <w:rtl/>
          <w:lang w:bidi="ar-IQ"/>
        </w:rPr>
        <w:tab/>
      </w:r>
      <w:r>
        <w:rPr>
          <w:sz w:val="32"/>
          <w:szCs w:val="32"/>
          <w:rtl/>
          <w:lang w:bidi="ar-IQ"/>
        </w:rPr>
        <w:tab/>
      </w:r>
      <w:r w:rsidR="00A7458F">
        <w:rPr>
          <w:rFonts w:hint="cs"/>
          <w:sz w:val="32"/>
          <w:szCs w:val="32"/>
          <w:rtl/>
          <w:lang w:bidi="ar-IQ"/>
        </w:rPr>
        <w:t xml:space="preserve">م .عبد الحسين ماجد </w:t>
      </w:r>
    </w:p>
    <w:p w:rsidR="00A7458F" w:rsidRDefault="00A7458F" w:rsidP="00A7458F">
      <w:pPr>
        <w:tabs>
          <w:tab w:val="left" w:pos="237"/>
          <w:tab w:val="center" w:pos="4680"/>
          <w:tab w:val="left" w:pos="5709"/>
          <w:tab w:val="right" w:pos="9360"/>
        </w:tabs>
        <w:jc w:val="left"/>
        <w:rPr>
          <w:sz w:val="32"/>
          <w:szCs w:val="32"/>
          <w:lang w:bidi="ar-IQ"/>
        </w:rPr>
      </w:pPr>
    </w:p>
    <w:p w:rsidR="00A7458F" w:rsidRDefault="00A7458F" w:rsidP="00A7458F">
      <w:pPr>
        <w:tabs>
          <w:tab w:val="left" w:pos="237"/>
          <w:tab w:val="center" w:pos="4680"/>
          <w:tab w:val="left" w:pos="5709"/>
          <w:tab w:val="right" w:pos="9360"/>
        </w:tabs>
        <w:jc w:val="left"/>
        <w:rPr>
          <w:sz w:val="32"/>
          <w:szCs w:val="32"/>
          <w:lang w:bidi="ar-IQ"/>
        </w:rPr>
      </w:pPr>
    </w:p>
    <w:p w:rsidR="00901DEE" w:rsidRDefault="00901DEE" w:rsidP="00A7458F">
      <w:pPr>
        <w:rPr>
          <w:sz w:val="32"/>
          <w:szCs w:val="32"/>
          <w:lang w:bidi="ar-IQ"/>
        </w:rPr>
      </w:pPr>
      <w:r>
        <w:rPr>
          <w:rFonts w:hint="cs"/>
          <w:sz w:val="32"/>
          <w:szCs w:val="32"/>
          <w:rtl/>
          <w:lang w:bidi="ar-IQ"/>
        </w:rPr>
        <w:t>143</w:t>
      </w:r>
      <w:r w:rsidR="00A7458F">
        <w:rPr>
          <w:rFonts w:hint="cs"/>
          <w:sz w:val="32"/>
          <w:szCs w:val="32"/>
          <w:rtl/>
          <w:lang w:bidi="ar-IQ"/>
        </w:rPr>
        <w:t>8</w:t>
      </w:r>
      <w:r>
        <w:rPr>
          <w:rFonts w:hint="cs"/>
          <w:sz w:val="32"/>
          <w:szCs w:val="32"/>
          <w:rtl/>
          <w:lang w:bidi="ar-IQ"/>
        </w:rPr>
        <w:t xml:space="preserve"> </w:t>
      </w:r>
      <w:r>
        <w:rPr>
          <w:rFonts w:asciiTheme="minorBidi" w:hAnsiTheme="minorBidi" w:hint="cs"/>
          <w:sz w:val="32"/>
          <w:szCs w:val="32"/>
          <w:rtl/>
          <w:lang w:bidi="ar-IQ"/>
        </w:rPr>
        <w:t>ھ</w:t>
      </w:r>
      <w:r>
        <w:rPr>
          <w:rFonts w:hint="cs"/>
          <w:sz w:val="32"/>
          <w:szCs w:val="32"/>
          <w:rtl/>
          <w:lang w:bidi="ar-IQ"/>
        </w:rPr>
        <w:t xml:space="preserve">                                                                  201</w:t>
      </w:r>
      <w:r w:rsidR="00A7458F">
        <w:rPr>
          <w:rFonts w:hint="cs"/>
          <w:sz w:val="32"/>
          <w:szCs w:val="32"/>
          <w:rtl/>
          <w:lang w:bidi="ar-IQ"/>
        </w:rPr>
        <w:t>7</w:t>
      </w:r>
      <w:r>
        <w:rPr>
          <w:rFonts w:hint="cs"/>
          <w:sz w:val="32"/>
          <w:szCs w:val="32"/>
          <w:rtl/>
          <w:lang w:bidi="ar-IQ"/>
        </w:rPr>
        <w:t xml:space="preserve"> م</w:t>
      </w:r>
    </w:p>
    <w:p w:rsidR="00AC3352" w:rsidRDefault="00AC3352" w:rsidP="00901DEE">
      <w:pPr>
        <w:rPr>
          <w:sz w:val="32"/>
          <w:szCs w:val="32"/>
          <w:lang w:bidi="ar-IQ"/>
        </w:rPr>
      </w:pPr>
    </w:p>
    <w:p w:rsidR="00224BDF" w:rsidRPr="00A7458F" w:rsidRDefault="00224BDF" w:rsidP="00901DEE">
      <w:pPr>
        <w:rPr>
          <w:rFonts w:cs="Diwani Letter"/>
        </w:rPr>
      </w:pPr>
    </w:p>
    <w:p w:rsidR="00901DEE" w:rsidRPr="00A7458F" w:rsidRDefault="00901DEE" w:rsidP="00901DEE">
      <w:pPr>
        <w:rPr>
          <w:rFonts w:cs="Diwani Letter"/>
          <w:sz w:val="72"/>
          <w:szCs w:val="72"/>
          <w:rtl/>
          <w:lang w:bidi="ar-IQ"/>
        </w:rPr>
      </w:pPr>
      <w:r w:rsidRPr="00A7458F">
        <w:rPr>
          <w:rFonts w:cs="Diwani Letter" w:hint="cs"/>
          <w:sz w:val="72"/>
          <w:szCs w:val="72"/>
          <w:rtl/>
          <w:lang w:bidi="ar-IQ"/>
        </w:rPr>
        <w:t>بسم الله الرحمن الرحيم</w:t>
      </w:r>
      <w:r w:rsidRPr="00A7458F">
        <w:rPr>
          <w:rFonts w:cs="Diwani Letter" w:hint="cs"/>
          <w:sz w:val="32"/>
          <w:szCs w:val="32"/>
          <w:rtl/>
          <w:lang w:bidi="ar-IQ"/>
        </w:rPr>
        <w:t xml:space="preserve">          </w:t>
      </w:r>
    </w:p>
    <w:p w:rsidR="00901DEE" w:rsidRPr="00A7458F" w:rsidRDefault="00901DEE" w:rsidP="00901DEE">
      <w:pPr>
        <w:rPr>
          <w:rFonts w:cs="Diwani Letter"/>
          <w:sz w:val="72"/>
          <w:szCs w:val="72"/>
          <w:rtl/>
          <w:lang w:bidi="ar-IQ"/>
        </w:rPr>
      </w:pPr>
      <w:r w:rsidRPr="00A7458F">
        <w:rPr>
          <w:rFonts w:cs="Diwani Letter" w:hint="cs"/>
          <w:sz w:val="72"/>
          <w:szCs w:val="72"/>
          <w:rtl/>
          <w:lang w:bidi="ar-IQ"/>
        </w:rPr>
        <w:t>(( و يسألونك عن الروح قل الروح</w:t>
      </w:r>
    </w:p>
    <w:p w:rsidR="00901DEE" w:rsidRPr="00A7458F" w:rsidRDefault="00901DEE" w:rsidP="00901DEE">
      <w:pPr>
        <w:rPr>
          <w:rFonts w:cs="Diwani Letter"/>
          <w:sz w:val="72"/>
          <w:szCs w:val="72"/>
          <w:rtl/>
          <w:lang w:bidi="ar-IQ"/>
        </w:rPr>
      </w:pPr>
      <w:r w:rsidRPr="00A7458F">
        <w:rPr>
          <w:rFonts w:cs="Diwani Letter" w:hint="cs"/>
          <w:sz w:val="72"/>
          <w:szCs w:val="72"/>
          <w:rtl/>
          <w:lang w:bidi="ar-IQ"/>
        </w:rPr>
        <w:t xml:space="preserve"> من أمر ربي و ما</w:t>
      </w:r>
    </w:p>
    <w:p w:rsidR="00901DEE" w:rsidRPr="00A7458F" w:rsidRDefault="00901DEE" w:rsidP="00901DEE">
      <w:pPr>
        <w:rPr>
          <w:rFonts w:cs="Diwani Letter"/>
          <w:sz w:val="72"/>
          <w:szCs w:val="72"/>
          <w:rtl/>
          <w:lang w:bidi="ar-IQ"/>
        </w:rPr>
      </w:pPr>
      <w:r w:rsidRPr="00A7458F">
        <w:rPr>
          <w:rFonts w:cs="Diwani Letter" w:hint="cs"/>
          <w:sz w:val="72"/>
          <w:szCs w:val="72"/>
          <w:rtl/>
          <w:lang w:bidi="ar-IQ"/>
        </w:rPr>
        <w:t xml:space="preserve"> أوتيتم من العلم إلا قليلا ))</w:t>
      </w:r>
    </w:p>
    <w:p w:rsidR="00901DEE" w:rsidRPr="00A7458F" w:rsidRDefault="00901DEE" w:rsidP="00901DEE">
      <w:pPr>
        <w:jc w:val="left"/>
        <w:rPr>
          <w:rFonts w:cs="Diwani Letter"/>
          <w:sz w:val="72"/>
          <w:szCs w:val="72"/>
          <w:rtl/>
          <w:lang w:bidi="ar-IQ"/>
        </w:rPr>
      </w:pPr>
      <w:r w:rsidRPr="00A7458F">
        <w:rPr>
          <w:rFonts w:cs="Diwani Letter" w:hint="cs"/>
          <w:sz w:val="72"/>
          <w:szCs w:val="72"/>
          <w:rtl/>
          <w:lang w:bidi="ar-IQ"/>
        </w:rPr>
        <w:t>صدق الله العلي العظيم</w:t>
      </w:r>
    </w:p>
    <w:p w:rsidR="00901DEE" w:rsidRPr="00A7458F" w:rsidRDefault="00901DEE" w:rsidP="007532A0">
      <w:pPr>
        <w:jc w:val="left"/>
        <w:rPr>
          <w:rFonts w:cs="Diwani Letter"/>
          <w:sz w:val="72"/>
          <w:szCs w:val="72"/>
          <w:rtl/>
          <w:lang w:bidi="ar-IQ"/>
        </w:rPr>
      </w:pPr>
      <w:r w:rsidRPr="00A7458F">
        <w:rPr>
          <w:rFonts w:cs="Diwani Letter" w:hint="cs"/>
          <w:sz w:val="72"/>
          <w:szCs w:val="72"/>
          <w:rtl/>
          <w:lang w:bidi="ar-IQ"/>
        </w:rPr>
        <w:t>سورة الإسراء الآية (</w:t>
      </w:r>
      <w:r w:rsidR="007532A0" w:rsidRPr="00A7458F">
        <w:rPr>
          <w:rFonts w:cs="Diwani Letter" w:hint="cs"/>
          <w:sz w:val="72"/>
          <w:szCs w:val="72"/>
          <w:rtl/>
          <w:lang w:bidi="ar-IQ"/>
        </w:rPr>
        <w:t>٨٠</w:t>
      </w:r>
      <w:r w:rsidRPr="00A7458F">
        <w:rPr>
          <w:rFonts w:cs="Diwani Letter" w:hint="cs"/>
          <w:sz w:val="72"/>
          <w:szCs w:val="72"/>
          <w:rtl/>
          <w:lang w:bidi="ar-IQ"/>
        </w:rPr>
        <w:t>)</w:t>
      </w:r>
    </w:p>
    <w:p w:rsidR="00A7458F" w:rsidRDefault="00A7458F" w:rsidP="00A7458F">
      <w:pPr>
        <w:rPr>
          <w:rFonts w:asciiTheme="minorBidi" w:hAnsiTheme="minorBidi"/>
          <w:sz w:val="72"/>
          <w:szCs w:val="72"/>
          <w:lang w:bidi="ar-IQ"/>
        </w:rPr>
      </w:pPr>
    </w:p>
    <w:p w:rsidR="00A7458F" w:rsidRDefault="00A7458F" w:rsidP="00A7458F">
      <w:pPr>
        <w:rPr>
          <w:rFonts w:asciiTheme="minorBidi" w:hAnsiTheme="minorBidi"/>
          <w:sz w:val="72"/>
          <w:szCs w:val="72"/>
          <w:lang w:bidi="ar-IQ"/>
        </w:rPr>
      </w:pPr>
    </w:p>
    <w:p w:rsidR="00A7458F" w:rsidRPr="00A7458F" w:rsidRDefault="00901DEE" w:rsidP="00A7458F">
      <w:pPr>
        <w:rPr>
          <w:rFonts w:ascii="Microsoft Uighur" w:hAnsi="Microsoft Uighur" w:cs="Microsoft Uighur"/>
          <w:b/>
          <w:bCs/>
          <w:sz w:val="52"/>
          <w:szCs w:val="52"/>
          <w:lang w:bidi="ar-IQ"/>
        </w:rPr>
      </w:pPr>
      <w:r w:rsidRPr="00A7458F">
        <w:rPr>
          <w:rFonts w:ascii="Microsoft Uighur" w:hAnsi="Microsoft Uighur" w:cs="Microsoft Uighur"/>
          <w:b/>
          <w:bCs/>
          <w:sz w:val="52"/>
          <w:szCs w:val="52"/>
          <w:rtl/>
          <w:lang w:bidi="ar-IQ"/>
        </w:rPr>
        <w:t>الاهداء</w:t>
      </w:r>
    </w:p>
    <w:p w:rsidR="00901DEE" w:rsidRPr="00A7458F" w:rsidRDefault="00901DEE" w:rsidP="00901DEE">
      <w:pPr>
        <w:jc w:val="right"/>
        <w:rPr>
          <w:rFonts w:ascii="Microsoft Uighur" w:hAnsi="Microsoft Uighur" w:cs="Microsoft Uighur"/>
          <w:b/>
          <w:bCs/>
          <w:sz w:val="52"/>
          <w:szCs w:val="52"/>
          <w:rtl/>
          <w:lang w:bidi="ar-IQ"/>
        </w:rPr>
      </w:pPr>
      <w:r w:rsidRPr="00A7458F">
        <w:rPr>
          <w:rFonts w:ascii="Microsoft Uighur" w:hAnsi="Microsoft Uighur" w:cs="Microsoft Uighur"/>
          <w:b/>
          <w:bCs/>
          <w:sz w:val="52"/>
          <w:szCs w:val="52"/>
          <w:rtl/>
          <w:lang w:bidi="ar-IQ"/>
        </w:rPr>
        <w:t xml:space="preserve">- إلى من زين الله به الوجود فكان الكوكب اللامع الذي يهتدي به الضال </w:t>
      </w:r>
    </w:p>
    <w:p w:rsidR="00901DEE" w:rsidRPr="00A7458F" w:rsidRDefault="00901DEE" w:rsidP="00901DEE">
      <w:pPr>
        <w:jc w:val="right"/>
        <w:rPr>
          <w:rFonts w:ascii="Microsoft Uighur" w:hAnsi="Microsoft Uighur" w:cs="Microsoft Uighur"/>
          <w:b/>
          <w:bCs/>
          <w:sz w:val="52"/>
          <w:szCs w:val="52"/>
          <w:rtl/>
          <w:lang w:bidi="ar-IQ"/>
        </w:rPr>
      </w:pPr>
      <w:r w:rsidRPr="00A7458F">
        <w:rPr>
          <w:rFonts w:ascii="Microsoft Uighur" w:hAnsi="Microsoft Uighur" w:cs="Microsoft Uighur"/>
          <w:b/>
          <w:bCs/>
          <w:sz w:val="52"/>
          <w:szCs w:val="52"/>
          <w:rtl/>
          <w:lang w:bidi="ar-IQ"/>
        </w:rPr>
        <w:t>إلى الرسول الكريم(ص) ...</w:t>
      </w:r>
    </w:p>
    <w:p w:rsidR="00901DEE" w:rsidRPr="00A7458F" w:rsidRDefault="00901DEE" w:rsidP="00901DEE">
      <w:pPr>
        <w:jc w:val="right"/>
        <w:rPr>
          <w:rFonts w:ascii="Microsoft Uighur" w:hAnsi="Microsoft Uighur" w:cs="Microsoft Uighur"/>
          <w:b/>
          <w:bCs/>
          <w:sz w:val="52"/>
          <w:szCs w:val="52"/>
          <w:rtl/>
          <w:lang w:bidi="ar-IQ"/>
        </w:rPr>
      </w:pPr>
      <w:r w:rsidRPr="00A7458F">
        <w:rPr>
          <w:rFonts w:ascii="Microsoft Uighur" w:hAnsi="Microsoft Uighur" w:cs="Microsoft Uighur"/>
          <w:b/>
          <w:bCs/>
          <w:sz w:val="52"/>
          <w:szCs w:val="52"/>
          <w:rtl/>
          <w:lang w:bidi="ar-IQ"/>
        </w:rPr>
        <w:t>- الى اطهر الناس سيرة ، و اتقاهم سريرة ، فكانوا في قمة الشرف في دنيا</w:t>
      </w:r>
    </w:p>
    <w:p w:rsidR="00901DEE" w:rsidRPr="00A7458F" w:rsidRDefault="00901DEE" w:rsidP="00901DEE">
      <w:pPr>
        <w:jc w:val="right"/>
        <w:rPr>
          <w:rFonts w:ascii="Microsoft Uighur" w:hAnsi="Microsoft Uighur" w:cs="Microsoft Uighur"/>
          <w:b/>
          <w:bCs/>
          <w:sz w:val="52"/>
          <w:szCs w:val="52"/>
          <w:rtl/>
          <w:lang w:bidi="ar-IQ"/>
        </w:rPr>
      </w:pPr>
      <w:r w:rsidRPr="00A7458F">
        <w:rPr>
          <w:rFonts w:ascii="Microsoft Uighur" w:hAnsi="Microsoft Uighur" w:cs="Microsoft Uighur"/>
          <w:b/>
          <w:bCs/>
          <w:sz w:val="52"/>
          <w:szCs w:val="52"/>
          <w:rtl/>
          <w:lang w:bidi="ar-IQ"/>
        </w:rPr>
        <w:t xml:space="preserve"> الأمجاد العترة الطاهرة (ع)...</w:t>
      </w:r>
    </w:p>
    <w:p w:rsidR="00901DEE" w:rsidRPr="00A7458F" w:rsidRDefault="00A7458F" w:rsidP="00901DEE">
      <w:pPr>
        <w:jc w:val="right"/>
        <w:rPr>
          <w:rFonts w:ascii="Microsoft Uighur" w:hAnsi="Microsoft Uighur" w:cs="Microsoft Uighur"/>
          <w:b/>
          <w:bCs/>
          <w:sz w:val="52"/>
          <w:szCs w:val="52"/>
          <w:rtl/>
          <w:lang w:bidi="ar-IQ"/>
        </w:rPr>
      </w:pPr>
      <w:r w:rsidRPr="00A7458F">
        <w:rPr>
          <w:rFonts w:ascii="Microsoft Uighur" w:hAnsi="Microsoft Uighur" w:cs="Microsoft Uighur"/>
          <w:b/>
          <w:bCs/>
          <w:sz w:val="52"/>
          <w:szCs w:val="52"/>
          <w:rtl/>
          <w:lang w:bidi="ar-IQ"/>
        </w:rPr>
        <w:t>- إلى والدية</w:t>
      </w:r>
      <w:r w:rsidR="00901DEE" w:rsidRPr="00A7458F">
        <w:rPr>
          <w:rFonts w:ascii="Microsoft Uighur" w:hAnsi="Microsoft Uighur" w:cs="Microsoft Uighur"/>
          <w:b/>
          <w:bCs/>
          <w:sz w:val="52"/>
          <w:szCs w:val="52"/>
          <w:rtl/>
          <w:lang w:bidi="ar-IQ"/>
        </w:rPr>
        <w:t xml:space="preserve"> اللذان أبيا  إلا أن يحشراني في زمرة الفضلاء وان يبعداني عن </w:t>
      </w:r>
    </w:p>
    <w:p w:rsidR="00901DEE" w:rsidRPr="00A7458F" w:rsidRDefault="00901DEE" w:rsidP="00901DEE">
      <w:pPr>
        <w:jc w:val="right"/>
        <w:rPr>
          <w:rFonts w:ascii="Microsoft Uighur" w:hAnsi="Microsoft Uighur" w:cs="Microsoft Uighur"/>
          <w:b/>
          <w:bCs/>
          <w:sz w:val="52"/>
          <w:szCs w:val="52"/>
          <w:rtl/>
          <w:lang w:bidi="ar-IQ"/>
        </w:rPr>
      </w:pPr>
      <w:r w:rsidRPr="00A7458F">
        <w:rPr>
          <w:rFonts w:ascii="Microsoft Uighur" w:hAnsi="Microsoft Uighur" w:cs="Microsoft Uighur"/>
          <w:b/>
          <w:bCs/>
          <w:sz w:val="52"/>
          <w:szCs w:val="52"/>
          <w:rtl/>
          <w:lang w:bidi="ar-IQ"/>
        </w:rPr>
        <w:t>أجواء الجهل و الجهلاء ...</w:t>
      </w:r>
    </w:p>
    <w:p w:rsidR="00901DEE" w:rsidRDefault="00901DEE" w:rsidP="00901DEE">
      <w:pPr>
        <w:pStyle w:val="a3"/>
        <w:jc w:val="right"/>
        <w:rPr>
          <w:rFonts w:ascii="Microsoft Uighur" w:hAnsi="Microsoft Uighur" w:cs="Microsoft Uighur"/>
          <w:b/>
          <w:bCs/>
          <w:sz w:val="52"/>
          <w:szCs w:val="52"/>
          <w:lang w:bidi="ar-IQ"/>
        </w:rPr>
      </w:pPr>
      <w:r w:rsidRPr="00A7458F">
        <w:rPr>
          <w:rFonts w:ascii="Microsoft Uighur" w:hAnsi="Microsoft Uighur" w:cs="Microsoft Uighur"/>
          <w:b/>
          <w:bCs/>
          <w:sz w:val="52"/>
          <w:szCs w:val="52"/>
          <w:rtl/>
          <w:lang w:bidi="ar-IQ"/>
        </w:rPr>
        <w:t xml:space="preserve">- إلى أصدقائي اللذين وقفوا بجانبي و </w:t>
      </w:r>
      <w:r w:rsidR="00A7458F">
        <w:rPr>
          <w:rFonts w:ascii="Microsoft Uighur" w:hAnsi="Microsoft Uighur" w:cs="Microsoft Uighur"/>
          <w:b/>
          <w:bCs/>
          <w:sz w:val="52"/>
          <w:szCs w:val="52"/>
          <w:rtl/>
          <w:lang w:bidi="ar-IQ"/>
        </w:rPr>
        <w:t xml:space="preserve">ساندوني في تحقيق أملي و طموحي </w:t>
      </w:r>
    </w:p>
    <w:p w:rsidR="00A7458F" w:rsidRDefault="00A7458F" w:rsidP="00901DEE">
      <w:pPr>
        <w:pStyle w:val="a3"/>
        <w:jc w:val="right"/>
        <w:rPr>
          <w:rFonts w:ascii="Microsoft Uighur" w:hAnsi="Microsoft Uighur" w:cs="Microsoft Uighur"/>
          <w:b/>
          <w:bCs/>
          <w:sz w:val="52"/>
          <w:szCs w:val="52"/>
          <w:lang w:bidi="ar-IQ"/>
        </w:rPr>
      </w:pPr>
    </w:p>
    <w:p w:rsidR="00A7458F" w:rsidRPr="00A7458F" w:rsidRDefault="00A7458F" w:rsidP="00901DEE">
      <w:pPr>
        <w:pStyle w:val="a3"/>
        <w:jc w:val="right"/>
        <w:rPr>
          <w:rFonts w:ascii="Microsoft Uighur" w:hAnsi="Microsoft Uighur" w:cs="Microsoft Uighur"/>
          <w:b/>
          <w:bCs/>
          <w:sz w:val="52"/>
          <w:szCs w:val="52"/>
          <w:lang w:bidi="ar-IQ"/>
        </w:rPr>
      </w:pPr>
    </w:p>
    <w:p w:rsidR="00901DEE" w:rsidRPr="00A7458F" w:rsidRDefault="00901DEE" w:rsidP="00901DEE">
      <w:pPr>
        <w:pStyle w:val="a3"/>
        <w:jc w:val="left"/>
        <w:rPr>
          <w:rFonts w:ascii="Microsoft Uighur" w:hAnsi="Microsoft Uighur" w:cs="Microsoft Uighur"/>
          <w:b/>
          <w:bCs/>
          <w:sz w:val="52"/>
          <w:szCs w:val="52"/>
          <w:rtl/>
          <w:lang w:bidi="ar-IQ"/>
        </w:rPr>
      </w:pPr>
      <w:r w:rsidRPr="00A7458F">
        <w:rPr>
          <w:rFonts w:ascii="Microsoft Uighur" w:hAnsi="Microsoft Uighur" w:cs="Microsoft Uighur"/>
          <w:b/>
          <w:bCs/>
          <w:sz w:val="52"/>
          <w:szCs w:val="52"/>
          <w:rtl/>
          <w:lang w:bidi="ar-IQ"/>
        </w:rPr>
        <w:t>أهدي هذه الكلمات</w:t>
      </w:r>
    </w:p>
    <w:p w:rsidR="00901DEE" w:rsidRDefault="00901DEE" w:rsidP="00901DEE">
      <w:pPr>
        <w:pStyle w:val="a3"/>
        <w:jc w:val="left"/>
        <w:rPr>
          <w:rFonts w:asciiTheme="minorBidi" w:hAnsiTheme="minorBidi" w:cs="DecoType Naskh Swashes"/>
          <w:sz w:val="36"/>
          <w:szCs w:val="36"/>
          <w:rtl/>
          <w:lang w:bidi="ar-IQ"/>
        </w:rPr>
      </w:pPr>
    </w:p>
    <w:p w:rsidR="00901DEE" w:rsidRDefault="00901DEE" w:rsidP="00901DEE">
      <w:pPr>
        <w:pStyle w:val="a3"/>
        <w:jc w:val="left"/>
        <w:rPr>
          <w:rFonts w:asciiTheme="minorBidi" w:hAnsiTheme="minorBidi" w:cs="DecoType Naskh Swashes"/>
          <w:sz w:val="36"/>
          <w:szCs w:val="36"/>
          <w:rtl/>
          <w:lang w:bidi="ar-IQ"/>
        </w:rPr>
      </w:pPr>
    </w:p>
    <w:p w:rsidR="00901DEE" w:rsidRDefault="00901DEE" w:rsidP="00901DEE">
      <w:pPr>
        <w:pStyle w:val="a3"/>
        <w:jc w:val="left"/>
        <w:rPr>
          <w:rFonts w:asciiTheme="minorBidi" w:hAnsiTheme="minorBidi" w:cs="DecoType Naskh Swashes"/>
          <w:sz w:val="36"/>
          <w:szCs w:val="36"/>
          <w:rtl/>
          <w:lang w:bidi="ar-IQ"/>
        </w:rPr>
      </w:pPr>
    </w:p>
    <w:p w:rsidR="00901DEE" w:rsidRPr="00A7458F" w:rsidRDefault="00901DEE" w:rsidP="00A7458F">
      <w:pPr>
        <w:rPr>
          <w:rFonts w:asciiTheme="minorBidi" w:hAnsiTheme="minorBidi" w:cs="DecoType Naskh Swashes"/>
          <w:sz w:val="56"/>
          <w:szCs w:val="56"/>
          <w:rtl/>
          <w:lang w:bidi="ar-IQ"/>
        </w:rPr>
      </w:pPr>
      <w:r w:rsidRPr="00A7458F">
        <w:rPr>
          <w:rFonts w:asciiTheme="minorBidi" w:hAnsiTheme="minorBidi" w:cs="DecoType Naskh Swashes" w:hint="cs"/>
          <w:sz w:val="56"/>
          <w:szCs w:val="56"/>
          <w:rtl/>
          <w:lang w:bidi="ar-IQ"/>
        </w:rPr>
        <w:t>الشكر و التقدير</w:t>
      </w:r>
    </w:p>
    <w:p w:rsidR="00901DEE" w:rsidRPr="00062278" w:rsidRDefault="00901DEE" w:rsidP="00901DEE">
      <w:pPr>
        <w:pStyle w:val="a3"/>
        <w:jc w:val="right"/>
        <w:rPr>
          <w:rFonts w:asciiTheme="minorBidi" w:hAnsiTheme="minorBidi" w:cs="DecoType Naskh Swashes"/>
          <w:sz w:val="56"/>
          <w:szCs w:val="56"/>
          <w:rtl/>
          <w:lang w:bidi="ar-IQ"/>
        </w:rPr>
      </w:pPr>
      <w:r w:rsidRPr="00062278">
        <w:rPr>
          <w:rFonts w:asciiTheme="minorBidi" w:hAnsiTheme="minorBidi" w:cs="DecoType Naskh Swashes" w:hint="cs"/>
          <w:sz w:val="56"/>
          <w:szCs w:val="56"/>
          <w:rtl/>
          <w:lang w:bidi="ar-IQ"/>
        </w:rPr>
        <w:t>الحمد لله الذي جعل الحمد مفتاحاً لذكره و خلف الأشياء</w:t>
      </w:r>
    </w:p>
    <w:p w:rsidR="00901DEE" w:rsidRPr="00062278" w:rsidRDefault="00901DEE" w:rsidP="00901DEE">
      <w:pPr>
        <w:pStyle w:val="a3"/>
        <w:jc w:val="right"/>
        <w:rPr>
          <w:rFonts w:asciiTheme="minorBidi" w:hAnsiTheme="minorBidi" w:cs="DecoType Naskh Swashes"/>
          <w:sz w:val="56"/>
          <w:szCs w:val="56"/>
          <w:rtl/>
          <w:lang w:bidi="ar-IQ"/>
        </w:rPr>
      </w:pPr>
      <w:r w:rsidRPr="00062278">
        <w:rPr>
          <w:rFonts w:asciiTheme="minorBidi" w:hAnsiTheme="minorBidi" w:cs="DecoType Naskh Swashes" w:hint="cs"/>
          <w:sz w:val="56"/>
          <w:szCs w:val="56"/>
          <w:rtl/>
          <w:lang w:bidi="ar-IQ"/>
        </w:rPr>
        <w:t>ناطقة بشكره و الصلاة و السلام على نبيه محمد المشتق اسمه</w:t>
      </w:r>
    </w:p>
    <w:p w:rsidR="00901DEE" w:rsidRPr="00062278" w:rsidRDefault="00901DEE" w:rsidP="00901DEE">
      <w:pPr>
        <w:pStyle w:val="a3"/>
        <w:jc w:val="right"/>
        <w:rPr>
          <w:rFonts w:asciiTheme="minorBidi" w:hAnsiTheme="minorBidi" w:cs="DecoType Naskh Swashes"/>
          <w:sz w:val="56"/>
          <w:szCs w:val="56"/>
          <w:rtl/>
          <w:lang w:bidi="ar-IQ"/>
        </w:rPr>
      </w:pPr>
      <w:r w:rsidRPr="00062278">
        <w:rPr>
          <w:rFonts w:asciiTheme="minorBidi" w:hAnsiTheme="minorBidi" w:cs="DecoType Naskh Swashes" w:hint="cs"/>
          <w:sz w:val="56"/>
          <w:szCs w:val="56"/>
          <w:rtl/>
          <w:lang w:bidi="ar-IQ"/>
        </w:rPr>
        <w:t>من اسمه المحمود الأحمد ، واله الطاهرين الغر المحجلين</w:t>
      </w:r>
    </w:p>
    <w:p w:rsidR="00901DEE" w:rsidRPr="00062278" w:rsidRDefault="00901DEE" w:rsidP="00901DEE">
      <w:pPr>
        <w:pStyle w:val="a3"/>
        <w:jc w:val="right"/>
        <w:rPr>
          <w:rFonts w:asciiTheme="minorBidi" w:hAnsiTheme="minorBidi" w:cs="DecoType Naskh Swashes"/>
          <w:sz w:val="56"/>
          <w:szCs w:val="56"/>
          <w:rtl/>
          <w:lang w:bidi="ar-IQ"/>
        </w:rPr>
      </w:pPr>
      <w:r w:rsidRPr="00062278">
        <w:rPr>
          <w:rFonts w:asciiTheme="minorBidi" w:hAnsiTheme="minorBidi" w:cs="DecoType Naskh Swashes" w:hint="cs"/>
          <w:sz w:val="56"/>
          <w:szCs w:val="56"/>
          <w:rtl/>
          <w:lang w:bidi="ar-IQ"/>
        </w:rPr>
        <w:t>و على علي ابن أبي طالب إمام المتقين  ،  يتقدم الباحث</w:t>
      </w:r>
    </w:p>
    <w:p w:rsidR="00901DEE" w:rsidRPr="00062278" w:rsidRDefault="00901DEE" w:rsidP="00901DEE">
      <w:pPr>
        <w:pStyle w:val="a3"/>
        <w:jc w:val="right"/>
        <w:rPr>
          <w:rFonts w:asciiTheme="minorBidi" w:hAnsiTheme="minorBidi" w:cs="DecoType Naskh Swashes"/>
          <w:sz w:val="56"/>
          <w:szCs w:val="56"/>
          <w:rtl/>
          <w:lang w:bidi="ar-IQ"/>
        </w:rPr>
      </w:pPr>
      <w:r w:rsidRPr="00062278">
        <w:rPr>
          <w:rFonts w:asciiTheme="minorBidi" w:hAnsiTheme="minorBidi" w:cs="DecoType Naskh Swashes" w:hint="cs"/>
          <w:sz w:val="56"/>
          <w:szCs w:val="56"/>
          <w:rtl/>
          <w:lang w:bidi="ar-IQ"/>
        </w:rPr>
        <w:t>بالشكر و التقدير إلى عمادة كلي</w:t>
      </w:r>
      <w:r w:rsidR="00A7458F">
        <w:rPr>
          <w:rFonts w:asciiTheme="minorBidi" w:hAnsiTheme="minorBidi" w:cs="DecoType Naskh Swashes" w:hint="cs"/>
          <w:sz w:val="56"/>
          <w:szCs w:val="56"/>
          <w:rtl/>
          <w:lang w:bidi="ar-IQ"/>
        </w:rPr>
        <w:t>ة التربية الرياضية  جامعة القادسية</w:t>
      </w:r>
    </w:p>
    <w:p w:rsidR="00901DEE" w:rsidRPr="00062278" w:rsidRDefault="00901DEE" w:rsidP="00901DEE">
      <w:pPr>
        <w:pStyle w:val="a3"/>
        <w:jc w:val="right"/>
        <w:rPr>
          <w:rFonts w:asciiTheme="minorBidi" w:hAnsiTheme="minorBidi" w:cs="DecoType Naskh Swashes"/>
          <w:sz w:val="56"/>
          <w:szCs w:val="56"/>
          <w:rtl/>
          <w:lang w:bidi="ar-IQ"/>
        </w:rPr>
      </w:pPr>
      <w:r w:rsidRPr="00062278">
        <w:rPr>
          <w:rFonts w:asciiTheme="minorBidi" w:hAnsiTheme="minorBidi" w:cs="DecoType Naskh Swashes" w:hint="cs"/>
          <w:sz w:val="56"/>
          <w:szCs w:val="56"/>
          <w:rtl/>
          <w:lang w:bidi="ar-IQ"/>
        </w:rPr>
        <w:t>المتمثلة بعميدها و أساتذتها الفضلاء.</w:t>
      </w:r>
    </w:p>
    <w:p w:rsidR="00901DEE" w:rsidRPr="00062278" w:rsidRDefault="00901DEE" w:rsidP="00901DEE">
      <w:pPr>
        <w:pStyle w:val="a3"/>
        <w:jc w:val="right"/>
        <w:rPr>
          <w:rFonts w:asciiTheme="minorBidi" w:hAnsiTheme="minorBidi" w:cs="DecoType Naskh Swashes"/>
          <w:sz w:val="56"/>
          <w:szCs w:val="56"/>
          <w:rtl/>
          <w:lang w:bidi="ar-IQ"/>
        </w:rPr>
      </w:pPr>
      <w:r w:rsidRPr="00062278">
        <w:rPr>
          <w:rFonts w:asciiTheme="minorBidi" w:hAnsiTheme="minorBidi" w:cs="DecoType Naskh Swashes" w:hint="cs"/>
          <w:sz w:val="56"/>
          <w:szCs w:val="56"/>
          <w:rtl/>
          <w:lang w:bidi="ar-IQ"/>
        </w:rPr>
        <w:t>و من العرفان أن يتقدم الباحث بالشكر و التقدير ...</w:t>
      </w:r>
      <w:r>
        <w:rPr>
          <w:rFonts w:asciiTheme="minorBidi" w:hAnsiTheme="minorBidi" w:cs="DecoType Naskh Swashes" w:hint="cs"/>
          <w:sz w:val="56"/>
          <w:szCs w:val="56"/>
          <w:rtl/>
          <w:lang w:bidi="ar-IQ"/>
        </w:rPr>
        <w:t>إلى</w:t>
      </w:r>
      <w:r w:rsidRPr="00062278">
        <w:rPr>
          <w:rFonts w:asciiTheme="minorBidi" w:hAnsiTheme="minorBidi" w:cs="DecoType Naskh Swashes" w:hint="cs"/>
          <w:sz w:val="56"/>
          <w:szCs w:val="56"/>
          <w:rtl/>
          <w:lang w:bidi="ar-IQ"/>
        </w:rPr>
        <w:t xml:space="preserve"> ...</w:t>
      </w:r>
    </w:p>
    <w:p w:rsidR="00901DEE" w:rsidRDefault="00901DEE" w:rsidP="00A7458F">
      <w:pPr>
        <w:pStyle w:val="a3"/>
        <w:jc w:val="right"/>
        <w:rPr>
          <w:rFonts w:asciiTheme="minorBidi" w:hAnsiTheme="minorBidi" w:cs="DecoType Naskh Swashes"/>
          <w:sz w:val="56"/>
          <w:szCs w:val="56"/>
          <w:lang w:bidi="ar-IQ"/>
        </w:rPr>
      </w:pPr>
      <w:r w:rsidRPr="00062278">
        <w:rPr>
          <w:rFonts w:asciiTheme="minorBidi" w:hAnsiTheme="minorBidi" w:cs="DecoType Naskh Swashes" w:hint="cs"/>
          <w:sz w:val="56"/>
          <w:szCs w:val="56"/>
          <w:rtl/>
          <w:lang w:bidi="ar-IQ"/>
        </w:rPr>
        <w:t>م. المشرف ...</w:t>
      </w:r>
      <w:r w:rsidR="00A7458F">
        <w:rPr>
          <w:rFonts w:asciiTheme="minorBidi" w:hAnsiTheme="minorBidi" w:cs="DecoType Naskh Swashes" w:hint="cs"/>
          <w:sz w:val="56"/>
          <w:szCs w:val="56"/>
          <w:rtl/>
          <w:lang w:bidi="ar-IQ"/>
        </w:rPr>
        <w:t xml:space="preserve">عبدالحسين ماجد  </w:t>
      </w:r>
      <w:r w:rsidRPr="00062278">
        <w:rPr>
          <w:rFonts w:asciiTheme="minorBidi" w:hAnsiTheme="minorBidi" w:cs="DecoType Naskh Swashes" w:hint="cs"/>
          <w:sz w:val="56"/>
          <w:szCs w:val="56"/>
          <w:rtl/>
          <w:lang w:bidi="ar-IQ"/>
        </w:rPr>
        <w:t>.</w:t>
      </w:r>
    </w:p>
    <w:p w:rsidR="003F7FB2" w:rsidRPr="003F7FB2" w:rsidRDefault="00752A6E" w:rsidP="003F7FB2">
      <w:pPr>
        <w:bidi/>
        <w:rPr>
          <w:rFonts w:asciiTheme="minorBidi" w:eastAsiaTheme="minorEastAsia" w:hAnsiTheme="minorBidi"/>
          <w:sz w:val="44"/>
          <w:szCs w:val="44"/>
          <w:rtl/>
          <w:lang w:bidi="ar-IQ"/>
        </w:rPr>
      </w:pPr>
      <w:r>
        <w:rPr>
          <w:rFonts w:asciiTheme="minorBidi" w:eastAsiaTheme="minorEastAsia" w:hAnsiTheme="minorBidi"/>
          <w:sz w:val="44"/>
          <w:szCs w:val="44"/>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75pt;height:63pt" fillcolor="#c00000" strokecolor="#c00000">
            <v:fill color2="#f93"/>
            <v:shadow on="t" color="silver" opacity="52429f"/>
            <v:textpath style="font-family:&quot;Impact&quot;;font-weight:bold;v-text-kern:t" trim="t" fitpath="t" string="مستخلص البحث"/>
          </v:shape>
        </w:pict>
      </w:r>
    </w:p>
    <w:p w:rsidR="003F7FB2" w:rsidRPr="003F7FB2" w:rsidRDefault="003F7FB2" w:rsidP="003F7FB2">
      <w:pPr>
        <w:bidi/>
        <w:rPr>
          <w:rFonts w:eastAsiaTheme="minorEastAsia"/>
          <w:rtl/>
        </w:rPr>
      </w:pPr>
      <w:r w:rsidRPr="003F7FB2">
        <w:rPr>
          <w:rFonts w:asciiTheme="minorBidi" w:eastAsiaTheme="minorEastAsia" w:hAnsiTheme="minorBidi"/>
          <w:sz w:val="44"/>
          <w:szCs w:val="44"/>
          <w:rtl/>
          <w:lang w:bidi="ar-IQ"/>
        </w:rPr>
        <w:t>بعض مظاهر الانتباه وعلاقتها</w:t>
      </w:r>
      <w:r w:rsidRPr="003F7FB2">
        <w:rPr>
          <w:rFonts w:asciiTheme="minorBidi" w:eastAsiaTheme="minorEastAsia" w:hAnsiTheme="minorBidi"/>
          <w:sz w:val="44"/>
          <w:szCs w:val="44"/>
          <w:lang w:bidi="ar-IQ"/>
        </w:rPr>
        <w:t xml:space="preserve"> </w:t>
      </w:r>
      <w:r w:rsidRPr="003F7FB2">
        <w:rPr>
          <w:rFonts w:asciiTheme="minorBidi" w:eastAsiaTheme="minorEastAsia" w:hAnsiTheme="minorBidi"/>
          <w:sz w:val="44"/>
          <w:szCs w:val="44"/>
          <w:rtl/>
          <w:lang w:bidi="ar-IQ"/>
        </w:rPr>
        <w:t>بدقة المهارات الهجومية بكرة القدم</w:t>
      </w:r>
    </w:p>
    <w:p w:rsidR="003F7FB2" w:rsidRPr="003F7FB2" w:rsidRDefault="003F7FB2" w:rsidP="003F7FB2">
      <w:pPr>
        <w:bidi/>
        <w:jc w:val="left"/>
        <w:rPr>
          <w:rFonts w:asciiTheme="minorBidi" w:eastAsiaTheme="minorEastAsia" w:hAnsiTheme="minorBidi" w:cs="PT Bold Heading"/>
          <w:sz w:val="32"/>
          <w:szCs w:val="32"/>
          <w:rtl/>
          <w:lang w:bidi="ar-IQ"/>
        </w:rPr>
      </w:pPr>
      <w:r w:rsidRPr="003F7FB2">
        <w:rPr>
          <w:rFonts w:eastAsiaTheme="minorEastAsia" w:hint="cs"/>
          <w:rtl/>
        </w:rPr>
        <w:t xml:space="preserve">       </w:t>
      </w:r>
      <w:r w:rsidRPr="003F7FB2">
        <w:rPr>
          <w:rFonts w:eastAsiaTheme="minorEastAsia" w:cs="PT Bold Heading" w:hint="cs"/>
          <w:sz w:val="32"/>
          <w:szCs w:val="32"/>
          <w:rtl/>
        </w:rPr>
        <w:t>الباحث                                                                          المشرف</w:t>
      </w:r>
    </w:p>
    <w:p w:rsidR="003F7FB2" w:rsidRPr="003F7FB2" w:rsidRDefault="003F7FB2" w:rsidP="003F7FB2">
      <w:pPr>
        <w:tabs>
          <w:tab w:val="left" w:pos="5709"/>
        </w:tabs>
        <w:jc w:val="right"/>
        <w:rPr>
          <w:rFonts w:eastAsiaTheme="minorEastAsia" w:cs="PT Bold Heading"/>
          <w:sz w:val="32"/>
          <w:szCs w:val="32"/>
          <w:lang w:bidi="ar-IQ"/>
        </w:rPr>
      </w:pPr>
      <w:r w:rsidRPr="003F7FB2">
        <w:rPr>
          <w:rFonts w:eastAsiaTheme="minorEastAsia" w:cs="PT Bold Heading" w:hint="cs"/>
          <w:sz w:val="32"/>
          <w:szCs w:val="32"/>
          <w:rtl/>
          <w:lang w:bidi="ar-IQ"/>
        </w:rPr>
        <w:t xml:space="preserve">    سجاد رائد جاسم                                                       م. عبدالحسين ماجد  </w:t>
      </w:r>
    </w:p>
    <w:p w:rsidR="003F7FB2" w:rsidRPr="003F7FB2" w:rsidRDefault="003F7FB2" w:rsidP="003F7FB2">
      <w:pPr>
        <w:tabs>
          <w:tab w:val="left" w:pos="5709"/>
        </w:tabs>
        <w:bidi/>
        <w:spacing w:line="360" w:lineRule="auto"/>
        <w:jc w:val="lowKashida"/>
        <w:rPr>
          <w:rFonts w:eastAsiaTheme="minorEastAsia"/>
          <w:sz w:val="36"/>
          <w:szCs w:val="36"/>
          <w:rtl/>
          <w:lang w:bidi="ar-IQ"/>
        </w:rPr>
      </w:pPr>
      <w:r w:rsidRPr="003F7FB2">
        <w:rPr>
          <w:rFonts w:eastAsiaTheme="minorEastAsia" w:hint="cs"/>
          <w:sz w:val="36"/>
          <w:szCs w:val="36"/>
          <w:rtl/>
          <w:lang w:bidi="ar-IQ"/>
        </w:rPr>
        <w:t>اشتمل البحث على خمسة ابواب ، حيث تضمن الباب الاول على المقدمة واهمية البحث .</w:t>
      </w:r>
    </w:p>
    <w:p w:rsidR="003F7FB2" w:rsidRPr="003F7FB2" w:rsidRDefault="003F7FB2" w:rsidP="003F7FB2">
      <w:pPr>
        <w:tabs>
          <w:tab w:val="left" w:pos="5709"/>
        </w:tabs>
        <w:bidi/>
        <w:spacing w:line="360" w:lineRule="auto"/>
        <w:jc w:val="lowKashida"/>
        <w:rPr>
          <w:rFonts w:eastAsiaTheme="minorEastAsia"/>
          <w:sz w:val="36"/>
          <w:szCs w:val="36"/>
          <w:rtl/>
          <w:lang w:bidi="ar-IQ"/>
        </w:rPr>
      </w:pPr>
      <w:r w:rsidRPr="003F7FB2">
        <w:rPr>
          <w:rFonts w:eastAsiaTheme="minorEastAsia" w:hint="cs"/>
          <w:sz w:val="36"/>
          <w:szCs w:val="36"/>
          <w:rtl/>
          <w:lang w:bidi="ar-IQ"/>
        </w:rPr>
        <w:t xml:space="preserve">وتعد لعبة كرة القدم كأي لعبة من </w:t>
      </w:r>
      <w:r w:rsidRPr="003F7FB2">
        <w:rPr>
          <w:rFonts w:eastAsiaTheme="minorEastAsia" w:hint="eastAsia"/>
          <w:sz w:val="36"/>
          <w:szCs w:val="36"/>
          <w:rtl/>
          <w:lang w:bidi="ar-IQ"/>
        </w:rPr>
        <w:t>الألعاب</w:t>
      </w:r>
      <w:r w:rsidRPr="003F7FB2">
        <w:rPr>
          <w:rFonts w:eastAsiaTheme="minorEastAsia" w:hint="cs"/>
          <w:sz w:val="36"/>
          <w:szCs w:val="36"/>
          <w:rtl/>
          <w:lang w:bidi="ar-IQ"/>
        </w:rPr>
        <w:t xml:space="preserve"> لها مبادئ أساسية المتواردة التي تعتمد في اركانها على استخدام طرق التدريس الحديثة وفق الاسلوب العلمي المدروس والصحيح من كافة النواحي البدنية والنفسية </w:t>
      </w:r>
      <w:proofErr w:type="spellStart"/>
      <w:r w:rsidRPr="003F7FB2">
        <w:rPr>
          <w:rFonts w:eastAsiaTheme="minorEastAsia" w:hint="cs"/>
          <w:sz w:val="36"/>
          <w:szCs w:val="36"/>
          <w:rtl/>
          <w:lang w:bidi="ar-IQ"/>
        </w:rPr>
        <w:t>والمهارية</w:t>
      </w:r>
      <w:proofErr w:type="spellEnd"/>
      <w:r w:rsidRPr="003F7FB2">
        <w:rPr>
          <w:rFonts w:eastAsiaTheme="minorEastAsia" w:hint="cs"/>
          <w:sz w:val="36"/>
          <w:szCs w:val="36"/>
          <w:rtl/>
          <w:lang w:bidi="ar-IQ"/>
        </w:rPr>
        <w:t xml:space="preserve"> وهذا بدوره يعد احسن السبل الكفيلة الى رفع المستوى الصحيح واحراز اكبر عدد من الاهداف وان اجادة هذه المهارة توفر الجوانب الاقتصادية حتى في حركات اللاعبين الهجومية واختراق الاساليب الدفاعية للفرق المنافسة من خلال تنفيذها بصورة فردية وهذا يتطلب التدريب المتواصل لتطوير جميع مهارات كرة القدم ولاسيما مهارة المناولة ومهارة الدحرجة من هذا ادار الباحث دراسته على مدى اهمية تركيز الانتباه واداء </w:t>
      </w:r>
      <w:proofErr w:type="spellStart"/>
      <w:r w:rsidRPr="003F7FB2">
        <w:rPr>
          <w:rFonts w:eastAsiaTheme="minorEastAsia" w:hint="cs"/>
          <w:sz w:val="36"/>
          <w:szCs w:val="36"/>
          <w:rtl/>
          <w:lang w:bidi="ar-IQ"/>
        </w:rPr>
        <w:t>المهارت</w:t>
      </w:r>
      <w:proofErr w:type="spellEnd"/>
      <w:r w:rsidRPr="003F7FB2">
        <w:rPr>
          <w:rFonts w:eastAsiaTheme="minorEastAsia" w:hint="cs"/>
          <w:sz w:val="36"/>
          <w:szCs w:val="36"/>
          <w:rtl/>
          <w:lang w:bidi="ar-IQ"/>
        </w:rPr>
        <w:t xml:space="preserve"> الهجومية .</w:t>
      </w:r>
    </w:p>
    <w:p w:rsidR="003F7FB2" w:rsidRPr="003F7FB2" w:rsidRDefault="003F7FB2" w:rsidP="003F7FB2">
      <w:pPr>
        <w:tabs>
          <w:tab w:val="left" w:pos="5709"/>
        </w:tabs>
        <w:bidi/>
        <w:spacing w:line="360" w:lineRule="auto"/>
        <w:jc w:val="lowKashida"/>
        <w:rPr>
          <w:rFonts w:eastAsiaTheme="minorEastAsia"/>
          <w:sz w:val="36"/>
          <w:szCs w:val="36"/>
          <w:rtl/>
          <w:lang w:bidi="ar-IQ"/>
        </w:rPr>
      </w:pPr>
      <w:r w:rsidRPr="003F7FB2">
        <w:rPr>
          <w:rFonts w:eastAsiaTheme="minorEastAsia" w:hint="cs"/>
          <w:sz w:val="36"/>
          <w:szCs w:val="36"/>
          <w:rtl/>
          <w:lang w:bidi="ar-IQ"/>
        </w:rPr>
        <w:t>وقد هدفت الدراسة الى :-</w:t>
      </w:r>
    </w:p>
    <w:p w:rsidR="003F7FB2" w:rsidRPr="003F7FB2" w:rsidRDefault="003F7FB2" w:rsidP="003F7FB2">
      <w:pPr>
        <w:bidi/>
        <w:spacing w:line="360" w:lineRule="auto"/>
        <w:jc w:val="lowKashida"/>
        <w:rPr>
          <w:rFonts w:asciiTheme="minorBidi" w:eastAsiaTheme="minorEastAsia" w:hAnsiTheme="minorBidi"/>
          <w:sz w:val="36"/>
          <w:szCs w:val="36"/>
          <w:lang w:bidi="ar-IQ"/>
        </w:rPr>
      </w:pPr>
      <w:r w:rsidRPr="003F7FB2">
        <w:rPr>
          <w:rFonts w:asciiTheme="minorBidi" w:eastAsiaTheme="minorEastAsia" w:hAnsiTheme="minorBidi" w:hint="cs"/>
          <w:sz w:val="36"/>
          <w:szCs w:val="36"/>
          <w:rtl/>
          <w:lang w:bidi="ar-IQ"/>
        </w:rPr>
        <w:t>وجود علاقة بين بعض مظاهر الانتباه و دقة المهارات الهجومية بكرة القدم .</w:t>
      </w:r>
    </w:p>
    <w:p w:rsidR="003F7FB2" w:rsidRPr="003F7FB2" w:rsidRDefault="003F7FB2" w:rsidP="003F7FB2">
      <w:pPr>
        <w:bidi/>
        <w:spacing w:line="360" w:lineRule="auto"/>
        <w:jc w:val="lowKashida"/>
        <w:rPr>
          <w:rFonts w:asciiTheme="minorBidi" w:eastAsiaTheme="minorEastAsia" w:hAnsiTheme="minorBidi"/>
          <w:sz w:val="36"/>
          <w:szCs w:val="36"/>
          <w:rtl/>
          <w:lang w:bidi="ar-IQ"/>
        </w:rPr>
      </w:pPr>
    </w:p>
    <w:p w:rsidR="003F7FB2" w:rsidRPr="003F7FB2" w:rsidRDefault="003F7FB2" w:rsidP="003F7FB2">
      <w:pPr>
        <w:bidi/>
        <w:spacing w:line="360" w:lineRule="auto"/>
        <w:jc w:val="lowKashida"/>
        <w:rPr>
          <w:rFonts w:asciiTheme="minorBidi" w:eastAsiaTheme="minorEastAsia" w:hAnsiTheme="minorBidi"/>
          <w:sz w:val="36"/>
          <w:szCs w:val="36"/>
          <w:rtl/>
          <w:lang w:bidi="ar-IQ"/>
        </w:rPr>
      </w:pPr>
      <w:r w:rsidRPr="003F7FB2">
        <w:rPr>
          <w:rFonts w:asciiTheme="minorBidi" w:eastAsiaTheme="minorEastAsia" w:hAnsiTheme="minorBidi" w:hint="cs"/>
          <w:sz w:val="36"/>
          <w:szCs w:val="36"/>
          <w:rtl/>
          <w:lang w:bidi="ar-IQ"/>
        </w:rPr>
        <w:t>اما فرض البحث فكان :-</w:t>
      </w:r>
    </w:p>
    <w:p w:rsidR="003F7FB2" w:rsidRPr="003F7FB2" w:rsidRDefault="003F7FB2" w:rsidP="003F7FB2">
      <w:pPr>
        <w:bidi/>
        <w:spacing w:line="360" w:lineRule="auto"/>
        <w:jc w:val="lowKashida"/>
        <w:rPr>
          <w:rFonts w:asciiTheme="minorBidi" w:eastAsiaTheme="minorEastAsia" w:hAnsiTheme="minorBidi"/>
          <w:sz w:val="36"/>
          <w:szCs w:val="36"/>
          <w:rtl/>
          <w:lang w:bidi="ar-IQ"/>
        </w:rPr>
      </w:pPr>
      <w:r w:rsidRPr="003F7FB2">
        <w:rPr>
          <w:rFonts w:asciiTheme="minorBidi" w:eastAsiaTheme="minorEastAsia" w:hAnsiTheme="minorBidi" w:hint="cs"/>
          <w:sz w:val="36"/>
          <w:szCs w:val="36"/>
          <w:rtl/>
          <w:lang w:bidi="ar-IQ"/>
        </w:rPr>
        <w:t>هناك علاقة دالة إحصائية بين بعض مظاهر الانتباه و دقة  المهارات الهجومية بكرة القدم.</w:t>
      </w:r>
    </w:p>
    <w:p w:rsidR="003F7FB2" w:rsidRPr="003F7FB2" w:rsidRDefault="003F7FB2" w:rsidP="003F7FB2">
      <w:pPr>
        <w:bidi/>
        <w:spacing w:line="360" w:lineRule="auto"/>
        <w:jc w:val="lowKashida"/>
        <w:rPr>
          <w:rFonts w:asciiTheme="minorBidi" w:eastAsiaTheme="minorEastAsia" w:hAnsiTheme="minorBidi"/>
          <w:sz w:val="36"/>
          <w:szCs w:val="36"/>
          <w:rtl/>
          <w:lang w:bidi="ar-IQ"/>
        </w:rPr>
      </w:pPr>
      <w:r w:rsidRPr="003F7FB2">
        <w:rPr>
          <w:rFonts w:asciiTheme="minorBidi" w:eastAsiaTheme="minorEastAsia" w:hAnsiTheme="minorBidi" w:hint="cs"/>
          <w:sz w:val="36"/>
          <w:szCs w:val="36"/>
          <w:rtl/>
          <w:lang w:bidi="ar-IQ"/>
        </w:rPr>
        <w:t>وقد استخدم الباحث المنهج الوصفي لملائمته لطبيعة المشكلة المراد حلها ، اما عينة البحث فقد اختار الباحث عينته بالطريقة العمدية وهم لاعبي فريق كلية التربية الرياضية لكرة القدم وكان عددهم (10) من مجموع اللاعبين البالغ (20) لاعب .</w:t>
      </w:r>
    </w:p>
    <w:p w:rsidR="003F7FB2" w:rsidRPr="003F7FB2" w:rsidRDefault="003F7FB2" w:rsidP="003F7FB2">
      <w:pPr>
        <w:bidi/>
        <w:spacing w:line="360" w:lineRule="auto"/>
        <w:jc w:val="lowKashida"/>
        <w:rPr>
          <w:rFonts w:asciiTheme="minorBidi" w:eastAsiaTheme="minorEastAsia" w:hAnsiTheme="minorBidi"/>
          <w:sz w:val="36"/>
          <w:szCs w:val="36"/>
          <w:rtl/>
          <w:lang w:bidi="ar-IQ"/>
        </w:rPr>
      </w:pPr>
      <w:r w:rsidRPr="003F7FB2">
        <w:rPr>
          <w:rFonts w:asciiTheme="minorBidi" w:eastAsiaTheme="minorEastAsia" w:hAnsiTheme="minorBidi" w:hint="cs"/>
          <w:sz w:val="36"/>
          <w:szCs w:val="36"/>
          <w:rtl/>
          <w:lang w:bidi="ar-IQ"/>
        </w:rPr>
        <w:t>اما الباب الرابع فتضمن عرض النتائج وتحليلها ومناقشتها .</w:t>
      </w:r>
    </w:p>
    <w:p w:rsidR="003F7FB2" w:rsidRPr="003F7FB2" w:rsidRDefault="003F7FB2" w:rsidP="003F7FB2">
      <w:pPr>
        <w:bidi/>
        <w:spacing w:line="360" w:lineRule="auto"/>
        <w:jc w:val="lowKashida"/>
        <w:rPr>
          <w:rFonts w:asciiTheme="minorBidi" w:eastAsiaTheme="minorEastAsia" w:hAnsiTheme="minorBidi"/>
          <w:sz w:val="36"/>
          <w:szCs w:val="36"/>
          <w:rtl/>
          <w:lang w:bidi="ar-IQ"/>
        </w:rPr>
      </w:pPr>
      <w:r w:rsidRPr="003F7FB2">
        <w:rPr>
          <w:rFonts w:asciiTheme="minorBidi" w:eastAsiaTheme="minorEastAsia" w:hAnsiTheme="minorBidi" w:hint="cs"/>
          <w:sz w:val="36"/>
          <w:szCs w:val="36"/>
          <w:rtl/>
          <w:lang w:bidi="ar-IQ"/>
        </w:rPr>
        <w:t>قد تم التوصل الى مجموعة من الاستنتاجات اهمها :-</w:t>
      </w:r>
    </w:p>
    <w:p w:rsidR="003F7FB2" w:rsidRPr="003F7FB2" w:rsidRDefault="003F7FB2" w:rsidP="003F7FB2">
      <w:pPr>
        <w:bidi/>
        <w:spacing w:line="360" w:lineRule="auto"/>
        <w:jc w:val="lowKashida"/>
        <w:rPr>
          <w:rFonts w:eastAsiaTheme="minorEastAsia"/>
          <w:sz w:val="36"/>
          <w:szCs w:val="36"/>
          <w:rtl/>
          <w:lang w:bidi="ar-IQ"/>
        </w:rPr>
      </w:pPr>
      <w:r w:rsidRPr="003F7FB2">
        <w:rPr>
          <w:rFonts w:eastAsiaTheme="minorEastAsia" w:hint="cs"/>
          <w:sz w:val="36"/>
          <w:szCs w:val="36"/>
          <w:rtl/>
          <w:lang w:bidi="ar-IQ"/>
        </w:rPr>
        <w:t>1- هناك علاقة ارتباط قوية بين تركيز الانتباه و المناولة .</w:t>
      </w:r>
    </w:p>
    <w:p w:rsidR="003F7FB2" w:rsidRPr="003F7FB2" w:rsidRDefault="003F7FB2" w:rsidP="003F7FB2">
      <w:pPr>
        <w:bidi/>
        <w:spacing w:line="360" w:lineRule="auto"/>
        <w:jc w:val="lowKashida"/>
        <w:rPr>
          <w:rFonts w:eastAsiaTheme="minorEastAsia"/>
          <w:sz w:val="36"/>
          <w:szCs w:val="36"/>
          <w:rtl/>
          <w:lang w:bidi="ar-IQ"/>
        </w:rPr>
      </w:pPr>
      <w:r w:rsidRPr="003F7FB2">
        <w:rPr>
          <w:rFonts w:eastAsiaTheme="minorEastAsia" w:hint="cs"/>
          <w:sz w:val="36"/>
          <w:szCs w:val="36"/>
          <w:rtl/>
          <w:lang w:bidi="ar-IQ"/>
        </w:rPr>
        <w:t>2- وجود علاقة ارتباط معنوية عكسية بين تركيز الانتباه و الدحرجة و بمستوى متوسط .</w:t>
      </w:r>
    </w:p>
    <w:p w:rsidR="003F7FB2" w:rsidRPr="003F7FB2" w:rsidRDefault="003F7FB2" w:rsidP="003F7FB2">
      <w:pPr>
        <w:bidi/>
        <w:spacing w:line="360" w:lineRule="auto"/>
        <w:jc w:val="lowKashida"/>
        <w:rPr>
          <w:rFonts w:eastAsiaTheme="minorEastAsia"/>
          <w:sz w:val="36"/>
          <w:szCs w:val="36"/>
          <w:rtl/>
          <w:lang w:bidi="ar-IQ"/>
        </w:rPr>
      </w:pPr>
    </w:p>
    <w:p w:rsidR="003F7FB2" w:rsidRPr="003F7FB2" w:rsidRDefault="003F7FB2" w:rsidP="003F7FB2">
      <w:pPr>
        <w:bidi/>
        <w:spacing w:line="360" w:lineRule="auto"/>
        <w:jc w:val="lowKashida"/>
        <w:rPr>
          <w:rFonts w:eastAsiaTheme="minorEastAsia"/>
          <w:sz w:val="36"/>
          <w:szCs w:val="36"/>
          <w:rtl/>
          <w:lang w:bidi="ar-IQ"/>
        </w:rPr>
      </w:pPr>
      <w:r w:rsidRPr="003F7FB2">
        <w:rPr>
          <w:rFonts w:eastAsiaTheme="minorEastAsia" w:hint="cs"/>
          <w:sz w:val="36"/>
          <w:szCs w:val="36"/>
          <w:rtl/>
          <w:lang w:bidi="ar-IQ"/>
        </w:rPr>
        <w:t>اما اهم التوصيات :-</w:t>
      </w:r>
    </w:p>
    <w:p w:rsidR="003F7FB2" w:rsidRPr="003F7FB2" w:rsidRDefault="003F7FB2" w:rsidP="003F7FB2">
      <w:pPr>
        <w:bidi/>
        <w:spacing w:line="360" w:lineRule="auto"/>
        <w:jc w:val="lowKashida"/>
        <w:rPr>
          <w:rFonts w:eastAsiaTheme="minorEastAsia"/>
          <w:sz w:val="36"/>
          <w:szCs w:val="36"/>
          <w:rtl/>
          <w:lang w:bidi="ar-IQ"/>
        </w:rPr>
      </w:pPr>
      <w:r w:rsidRPr="003F7FB2">
        <w:rPr>
          <w:rFonts w:eastAsiaTheme="minorEastAsia" w:hint="cs"/>
          <w:sz w:val="36"/>
          <w:szCs w:val="36"/>
          <w:rtl/>
          <w:lang w:bidi="ar-IQ"/>
        </w:rPr>
        <w:t>1- التأكيد على التدريبات الذهنية و الاهتمام بها و ضمان تنفيذها بالبرامج التدريبية .</w:t>
      </w:r>
    </w:p>
    <w:p w:rsidR="003F7FB2" w:rsidRPr="003F7FB2" w:rsidRDefault="003F7FB2" w:rsidP="003F7FB2">
      <w:pPr>
        <w:bidi/>
        <w:spacing w:line="360" w:lineRule="auto"/>
        <w:jc w:val="lowKashida"/>
        <w:rPr>
          <w:rFonts w:eastAsiaTheme="minorEastAsia"/>
          <w:sz w:val="36"/>
          <w:szCs w:val="36"/>
          <w:rtl/>
          <w:lang w:bidi="ar-IQ"/>
        </w:rPr>
      </w:pPr>
      <w:r w:rsidRPr="003F7FB2">
        <w:rPr>
          <w:rFonts w:eastAsiaTheme="minorEastAsia" w:hint="cs"/>
          <w:sz w:val="36"/>
          <w:szCs w:val="36"/>
          <w:rtl/>
          <w:lang w:bidi="ar-IQ"/>
        </w:rPr>
        <w:t xml:space="preserve">2- التأكيد على المدربين بالاهتمام بتمارين تركيز الانتباه و خصوصاً للمهارات المتعلقة.   </w:t>
      </w:r>
    </w:p>
    <w:p w:rsidR="003F7FB2" w:rsidRPr="003F7FB2" w:rsidRDefault="003F7FB2" w:rsidP="003F7FB2">
      <w:pPr>
        <w:ind w:left="720"/>
        <w:contextualSpacing/>
        <w:jc w:val="right"/>
        <w:rPr>
          <w:rFonts w:asciiTheme="minorBidi" w:hAnsiTheme="minorBidi"/>
          <w:sz w:val="32"/>
          <w:szCs w:val="32"/>
          <w:rtl/>
          <w:lang w:bidi="ar-IQ"/>
        </w:rPr>
      </w:pPr>
    </w:p>
    <w:p w:rsidR="003F7FB2" w:rsidRPr="003F7FB2" w:rsidRDefault="003F7FB2" w:rsidP="003F7FB2">
      <w:pPr>
        <w:tabs>
          <w:tab w:val="left" w:pos="5709"/>
        </w:tabs>
        <w:jc w:val="right"/>
        <w:rPr>
          <w:rFonts w:eastAsiaTheme="minorEastAsia"/>
          <w:sz w:val="32"/>
          <w:szCs w:val="32"/>
          <w:rtl/>
          <w:lang w:bidi="ar-IQ"/>
        </w:rPr>
      </w:pPr>
    </w:p>
    <w:p w:rsidR="003F7FB2" w:rsidRPr="003F7FB2" w:rsidRDefault="003F7FB2" w:rsidP="003F7FB2">
      <w:pPr>
        <w:jc w:val="both"/>
        <w:rPr>
          <w:rFonts w:asciiTheme="minorBidi" w:hAnsiTheme="minorBidi"/>
          <w:sz w:val="36"/>
          <w:szCs w:val="36"/>
          <w:rtl/>
          <w:lang w:bidi="ar-IQ"/>
        </w:rPr>
      </w:pPr>
    </w:p>
    <w:p w:rsidR="003F7FB2" w:rsidRPr="003F7FB2" w:rsidRDefault="003F7FB2" w:rsidP="003F7FB2">
      <w:pPr>
        <w:ind w:left="720"/>
        <w:contextualSpacing/>
        <w:jc w:val="right"/>
        <w:rPr>
          <w:rFonts w:asciiTheme="minorBidi" w:hAnsiTheme="minorBidi"/>
          <w:sz w:val="36"/>
          <w:szCs w:val="36"/>
        </w:rPr>
      </w:pPr>
    </w:p>
    <w:p w:rsidR="003F7FB2" w:rsidRPr="003F7FB2" w:rsidRDefault="003F7FB2" w:rsidP="003F7FB2">
      <w:pPr>
        <w:ind w:left="720"/>
        <w:contextualSpacing/>
        <w:jc w:val="right"/>
        <w:rPr>
          <w:rFonts w:asciiTheme="minorBidi" w:hAnsiTheme="minorBidi" w:cs="DecoType Naskh Swashes"/>
          <w:sz w:val="36"/>
          <w:szCs w:val="36"/>
          <w:rtl/>
          <w:lang w:bidi="ar-IQ"/>
        </w:rPr>
      </w:pPr>
    </w:p>
    <w:p w:rsidR="003F7FB2" w:rsidRPr="003F7FB2" w:rsidRDefault="003F7FB2" w:rsidP="003F7FB2">
      <w:pPr>
        <w:jc w:val="both"/>
        <w:rPr>
          <w:rFonts w:asciiTheme="minorBidi" w:hAnsiTheme="minorBidi" w:cs="DecoType Naskh Swashes"/>
          <w:sz w:val="36"/>
          <w:szCs w:val="36"/>
          <w:rtl/>
          <w:lang w:bidi="ar-IQ"/>
        </w:rPr>
      </w:pPr>
    </w:p>
    <w:p w:rsidR="003F7FB2" w:rsidRPr="003F7FB2" w:rsidRDefault="003F7FB2" w:rsidP="003F7FB2">
      <w:pPr>
        <w:ind w:left="720"/>
        <w:contextualSpacing/>
        <w:jc w:val="right"/>
        <w:rPr>
          <w:rFonts w:asciiTheme="minorBidi" w:hAnsiTheme="minorBidi"/>
          <w:sz w:val="52"/>
          <w:szCs w:val="52"/>
        </w:rPr>
      </w:pPr>
      <w:bookmarkStart w:id="0" w:name="_GoBack"/>
      <w:bookmarkEnd w:id="0"/>
    </w:p>
    <w:p w:rsidR="003F7FB2" w:rsidRPr="003F7FB2" w:rsidRDefault="003F7FB2" w:rsidP="003F7FB2">
      <w:pPr>
        <w:ind w:left="720"/>
        <w:contextualSpacing/>
        <w:jc w:val="right"/>
        <w:rPr>
          <w:rFonts w:asciiTheme="minorBidi" w:hAnsiTheme="minorBidi"/>
          <w:sz w:val="52"/>
          <w:szCs w:val="52"/>
          <w:rtl/>
          <w:lang w:bidi="ar-IQ"/>
        </w:rPr>
      </w:pPr>
    </w:p>
    <w:p w:rsidR="003F7FB2" w:rsidRPr="003F7FB2" w:rsidRDefault="003F7FB2" w:rsidP="003F7FB2">
      <w:pPr>
        <w:ind w:left="720"/>
        <w:contextualSpacing/>
        <w:jc w:val="right"/>
        <w:rPr>
          <w:rFonts w:asciiTheme="minorBidi" w:hAnsiTheme="minorBidi"/>
          <w:sz w:val="52"/>
          <w:szCs w:val="52"/>
          <w:rtl/>
          <w:lang w:bidi="ar-IQ"/>
        </w:rPr>
      </w:pPr>
    </w:p>
    <w:p w:rsidR="003F7FB2" w:rsidRPr="003F7FB2" w:rsidRDefault="003F7FB2" w:rsidP="003F7FB2">
      <w:pPr>
        <w:ind w:left="720"/>
        <w:contextualSpacing/>
        <w:jc w:val="both"/>
        <w:rPr>
          <w:rFonts w:asciiTheme="minorBidi" w:hAnsiTheme="minorBidi"/>
          <w:sz w:val="52"/>
          <w:szCs w:val="52"/>
          <w:rtl/>
          <w:lang w:bidi="ar-IQ"/>
        </w:rPr>
      </w:pPr>
    </w:p>
    <w:p w:rsidR="003F7FB2" w:rsidRPr="003F7FB2" w:rsidRDefault="003F7FB2" w:rsidP="003F7FB2">
      <w:pPr>
        <w:ind w:left="720"/>
        <w:contextualSpacing/>
        <w:rPr>
          <w:rFonts w:asciiTheme="minorBidi" w:hAnsiTheme="minorBidi" w:cs="DecoType Naskh Swashes"/>
          <w:sz w:val="32"/>
          <w:szCs w:val="32"/>
          <w:lang w:bidi="ar-IQ"/>
        </w:rPr>
      </w:pPr>
      <w:r w:rsidRPr="003F7FB2">
        <w:rPr>
          <w:rFonts w:asciiTheme="minorBidi" w:hAnsiTheme="minorBidi" w:cs="DecoType Naskh Swashes" w:hint="cs"/>
          <w:sz w:val="48"/>
          <w:szCs w:val="48"/>
          <w:rtl/>
          <w:lang w:bidi="ar-IQ"/>
        </w:rPr>
        <w:t>الباب الأول</w:t>
      </w:r>
    </w:p>
    <w:p w:rsidR="003F7FB2" w:rsidRPr="003F7FB2" w:rsidRDefault="003F7FB2" w:rsidP="003F7FB2">
      <w:pPr>
        <w:ind w:left="720"/>
        <w:contextualSpacing/>
        <w:jc w:val="right"/>
        <w:rPr>
          <w:rFonts w:asciiTheme="minorBidi" w:hAnsiTheme="minorBidi"/>
          <w:sz w:val="40"/>
          <w:szCs w:val="40"/>
          <w:rtl/>
          <w:lang w:bidi="ar-IQ"/>
        </w:rPr>
      </w:pPr>
      <w:r w:rsidRPr="003F7FB2">
        <w:rPr>
          <w:rFonts w:asciiTheme="minorBidi" w:hAnsiTheme="minorBidi" w:hint="cs"/>
          <w:sz w:val="40"/>
          <w:szCs w:val="40"/>
          <w:rtl/>
          <w:lang w:bidi="ar-IQ"/>
        </w:rPr>
        <w:t xml:space="preserve">1- التعريف بالبحث </w:t>
      </w:r>
    </w:p>
    <w:p w:rsidR="003F7FB2" w:rsidRPr="003F7FB2" w:rsidRDefault="003F7FB2" w:rsidP="003F7FB2">
      <w:pPr>
        <w:ind w:left="720"/>
        <w:contextualSpacing/>
        <w:jc w:val="right"/>
        <w:rPr>
          <w:rFonts w:asciiTheme="minorBidi" w:hAnsiTheme="minorBidi"/>
          <w:sz w:val="40"/>
          <w:szCs w:val="40"/>
          <w:rtl/>
          <w:lang w:bidi="ar-IQ"/>
        </w:rPr>
      </w:pPr>
      <w:r w:rsidRPr="003F7FB2">
        <w:rPr>
          <w:rFonts w:asciiTheme="minorBidi" w:hAnsiTheme="minorBidi" w:hint="cs"/>
          <w:sz w:val="40"/>
          <w:szCs w:val="40"/>
          <w:rtl/>
          <w:lang w:bidi="ar-IQ"/>
        </w:rPr>
        <w:t>1-1 المقدمة و أهمية البحث</w:t>
      </w:r>
    </w:p>
    <w:p w:rsidR="003F7FB2" w:rsidRPr="003F7FB2" w:rsidRDefault="003F7FB2" w:rsidP="003F7FB2">
      <w:pPr>
        <w:bidi/>
        <w:jc w:val="lowKashida"/>
        <w:rPr>
          <w:rFonts w:asciiTheme="minorBidi" w:hAnsiTheme="minorBidi"/>
          <w:sz w:val="32"/>
          <w:szCs w:val="32"/>
          <w:rtl/>
          <w:lang w:bidi="ar-IQ"/>
        </w:rPr>
      </w:pPr>
      <w:r w:rsidRPr="003F7FB2">
        <w:rPr>
          <w:rFonts w:asciiTheme="minorBidi" w:hAnsiTheme="minorBidi" w:hint="cs"/>
          <w:sz w:val="32"/>
          <w:szCs w:val="32"/>
          <w:rtl/>
          <w:lang w:bidi="ar-IQ"/>
        </w:rPr>
        <w:t xml:space="preserve">       إن</w:t>
      </w:r>
      <w:r w:rsidRPr="003F7FB2">
        <w:rPr>
          <w:rFonts w:asciiTheme="minorBidi" w:hAnsiTheme="minorBidi"/>
          <w:sz w:val="32"/>
          <w:szCs w:val="32"/>
          <w:rtl/>
          <w:lang w:bidi="ar-IQ"/>
        </w:rPr>
        <w:t xml:space="preserve"> التطور الحاصل في مجالات الحياة جعل </w:t>
      </w:r>
      <w:r w:rsidRPr="003F7FB2">
        <w:rPr>
          <w:rFonts w:asciiTheme="minorBidi" w:hAnsiTheme="minorBidi" w:hint="cs"/>
          <w:sz w:val="32"/>
          <w:szCs w:val="32"/>
          <w:rtl/>
          <w:lang w:bidi="ar-IQ"/>
        </w:rPr>
        <w:t>للألعاب</w:t>
      </w:r>
      <w:r w:rsidRPr="003F7FB2">
        <w:rPr>
          <w:rFonts w:asciiTheme="minorBidi" w:hAnsiTheme="minorBidi"/>
          <w:sz w:val="32"/>
          <w:szCs w:val="32"/>
          <w:rtl/>
          <w:lang w:bidi="ar-IQ"/>
        </w:rPr>
        <w:t xml:space="preserve"> و الفعاليات </w:t>
      </w:r>
      <w:r w:rsidRPr="003F7FB2">
        <w:rPr>
          <w:rFonts w:asciiTheme="minorBidi" w:hAnsiTheme="minorBidi" w:hint="cs"/>
          <w:sz w:val="32"/>
          <w:szCs w:val="32"/>
          <w:rtl/>
          <w:lang w:bidi="ar-IQ"/>
        </w:rPr>
        <w:t>والأنشطة</w:t>
      </w:r>
      <w:r w:rsidRPr="003F7FB2">
        <w:rPr>
          <w:rFonts w:asciiTheme="minorBidi" w:hAnsiTheme="minorBidi"/>
          <w:sz w:val="32"/>
          <w:szCs w:val="32"/>
          <w:lang w:bidi="ar-IQ"/>
        </w:rPr>
        <w:t xml:space="preserve"> </w:t>
      </w:r>
      <w:r w:rsidRPr="003F7FB2">
        <w:rPr>
          <w:rFonts w:asciiTheme="minorBidi" w:hAnsiTheme="minorBidi"/>
          <w:sz w:val="32"/>
          <w:szCs w:val="32"/>
          <w:rtl/>
          <w:lang w:bidi="ar-IQ"/>
        </w:rPr>
        <w:t xml:space="preserve">الرياضية مكانة بارزة و مرموقة في حياة </w:t>
      </w:r>
      <w:r w:rsidRPr="003F7FB2">
        <w:rPr>
          <w:rFonts w:asciiTheme="minorBidi" w:hAnsiTheme="minorBidi" w:hint="cs"/>
          <w:sz w:val="32"/>
          <w:szCs w:val="32"/>
          <w:rtl/>
          <w:lang w:bidi="ar-IQ"/>
        </w:rPr>
        <w:t>الأمم</w:t>
      </w:r>
      <w:r w:rsidRPr="003F7FB2">
        <w:rPr>
          <w:rFonts w:asciiTheme="minorBidi" w:hAnsiTheme="minorBidi"/>
          <w:sz w:val="32"/>
          <w:szCs w:val="32"/>
          <w:rtl/>
          <w:lang w:bidi="ar-IQ"/>
        </w:rPr>
        <w:t xml:space="preserve"> و الشعوب و هذا التطور هو حصيلة ارتباط التربية الرياضية بالعلوم المختلفة كعلم </w:t>
      </w:r>
      <w:proofErr w:type="spellStart"/>
      <w:r w:rsidRPr="003F7FB2">
        <w:rPr>
          <w:rFonts w:asciiTheme="minorBidi" w:hAnsiTheme="minorBidi"/>
          <w:sz w:val="32"/>
          <w:szCs w:val="32"/>
          <w:rtl/>
          <w:lang w:bidi="ar-IQ"/>
        </w:rPr>
        <w:t>البايوميكانيك</w:t>
      </w:r>
      <w:proofErr w:type="spellEnd"/>
      <w:r w:rsidRPr="003F7FB2">
        <w:rPr>
          <w:rFonts w:asciiTheme="minorBidi" w:hAnsiTheme="minorBidi"/>
          <w:sz w:val="32"/>
          <w:szCs w:val="32"/>
          <w:rtl/>
          <w:lang w:bidi="ar-IQ"/>
        </w:rPr>
        <w:t xml:space="preserve"> و </w:t>
      </w:r>
      <w:proofErr w:type="spellStart"/>
      <w:r w:rsidRPr="003F7FB2">
        <w:rPr>
          <w:rFonts w:asciiTheme="minorBidi" w:hAnsiTheme="minorBidi"/>
          <w:sz w:val="32"/>
          <w:szCs w:val="32"/>
          <w:rtl/>
          <w:lang w:bidi="ar-IQ"/>
        </w:rPr>
        <w:t>الفسلجة</w:t>
      </w:r>
      <w:proofErr w:type="spellEnd"/>
      <w:r w:rsidRPr="003F7FB2">
        <w:rPr>
          <w:rFonts w:asciiTheme="minorBidi" w:hAnsiTheme="minorBidi"/>
          <w:sz w:val="32"/>
          <w:szCs w:val="32"/>
          <w:rtl/>
          <w:lang w:bidi="ar-IQ"/>
        </w:rPr>
        <w:t xml:space="preserve"> و علم النفس و التعلم الحركي و التدريب الرياضي و يعد التدريب الرياضي من </w:t>
      </w:r>
      <w:r w:rsidRPr="003F7FB2">
        <w:rPr>
          <w:rFonts w:asciiTheme="minorBidi" w:hAnsiTheme="minorBidi" w:hint="cs"/>
          <w:sz w:val="32"/>
          <w:szCs w:val="32"/>
          <w:rtl/>
          <w:lang w:bidi="ar-IQ"/>
        </w:rPr>
        <w:t>أهم</w:t>
      </w:r>
      <w:r w:rsidRPr="003F7FB2">
        <w:rPr>
          <w:rFonts w:asciiTheme="minorBidi" w:hAnsiTheme="minorBidi"/>
          <w:sz w:val="32"/>
          <w:szCs w:val="32"/>
          <w:rtl/>
          <w:lang w:bidi="ar-IQ"/>
        </w:rPr>
        <w:t xml:space="preserve"> العلوم في هذا المجال </w:t>
      </w:r>
      <w:r w:rsidRPr="003F7FB2">
        <w:rPr>
          <w:rFonts w:asciiTheme="minorBidi" w:hAnsiTheme="minorBidi" w:hint="cs"/>
          <w:sz w:val="32"/>
          <w:szCs w:val="32"/>
          <w:rtl/>
          <w:lang w:bidi="ar-IQ"/>
        </w:rPr>
        <w:t>إذ</w:t>
      </w:r>
      <w:r w:rsidRPr="003F7FB2">
        <w:rPr>
          <w:rFonts w:asciiTheme="minorBidi" w:hAnsiTheme="minorBidi"/>
          <w:sz w:val="32"/>
          <w:szCs w:val="32"/>
          <w:rtl/>
          <w:lang w:bidi="ar-IQ"/>
        </w:rPr>
        <w:t xml:space="preserve"> يهدف إلى تحقيق الانجازات الرياضية العالية على كافة المستويات و </w:t>
      </w:r>
      <w:r w:rsidRPr="003F7FB2">
        <w:rPr>
          <w:rFonts w:asciiTheme="minorBidi" w:hAnsiTheme="minorBidi" w:hint="cs"/>
          <w:sz w:val="32"/>
          <w:szCs w:val="32"/>
          <w:rtl/>
          <w:lang w:bidi="ar-IQ"/>
        </w:rPr>
        <w:t>الأصعدة</w:t>
      </w:r>
      <w:r w:rsidRPr="003F7FB2">
        <w:rPr>
          <w:rFonts w:asciiTheme="minorBidi" w:hAnsiTheme="minorBidi"/>
          <w:sz w:val="32"/>
          <w:szCs w:val="32"/>
          <w:rtl/>
          <w:lang w:bidi="ar-IQ"/>
        </w:rPr>
        <w:t xml:space="preserve"> و لهذا </w:t>
      </w:r>
      <w:r w:rsidRPr="003F7FB2">
        <w:rPr>
          <w:rFonts w:asciiTheme="minorBidi" w:hAnsiTheme="minorBidi" w:hint="cs"/>
          <w:sz w:val="32"/>
          <w:szCs w:val="32"/>
          <w:rtl/>
          <w:lang w:bidi="ar-IQ"/>
        </w:rPr>
        <w:t>أن</w:t>
      </w:r>
      <w:r w:rsidRPr="003F7FB2">
        <w:rPr>
          <w:rFonts w:asciiTheme="minorBidi" w:hAnsiTheme="minorBidi"/>
          <w:sz w:val="32"/>
          <w:szCs w:val="32"/>
          <w:rtl/>
          <w:lang w:bidi="ar-IQ"/>
        </w:rPr>
        <w:t xml:space="preserve"> مجموعة تمارين بدنية و </w:t>
      </w:r>
      <w:proofErr w:type="spellStart"/>
      <w:r w:rsidRPr="003F7FB2">
        <w:rPr>
          <w:rFonts w:asciiTheme="minorBidi" w:hAnsiTheme="minorBidi"/>
          <w:sz w:val="32"/>
          <w:szCs w:val="32"/>
          <w:rtl/>
          <w:lang w:bidi="ar-IQ"/>
        </w:rPr>
        <w:t>مهارية</w:t>
      </w:r>
      <w:proofErr w:type="spellEnd"/>
      <w:r w:rsidRPr="003F7FB2">
        <w:rPr>
          <w:rFonts w:asciiTheme="minorBidi" w:hAnsiTheme="minorBidi"/>
          <w:sz w:val="32"/>
          <w:szCs w:val="32"/>
          <w:rtl/>
          <w:lang w:bidi="ar-IQ"/>
        </w:rPr>
        <w:t xml:space="preserve"> و نفسية متنوعة و مختلفة تطبق بهدف </w:t>
      </w:r>
      <w:r w:rsidRPr="003F7FB2">
        <w:rPr>
          <w:rFonts w:asciiTheme="minorBidi" w:hAnsiTheme="minorBidi" w:hint="cs"/>
          <w:sz w:val="32"/>
          <w:szCs w:val="32"/>
          <w:rtl/>
          <w:lang w:bidi="ar-IQ"/>
        </w:rPr>
        <w:t>إعداد</w:t>
      </w:r>
      <w:r w:rsidRPr="003F7FB2">
        <w:rPr>
          <w:rFonts w:asciiTheme="minorBidi" w:hAnsiTheme="minorBidi"/>
          <w:sz w:val="32"/>
          <w:szCs w:val="32"/>
          <w:rtl/>
          <w:lang w:bidi="ar-IQ"/>
        </w:rPr>
        <w:t xml:space="preserve"> رياضي للوصول إلى درجة كبيرة في التطور في نوع اللعبة التي تمارسها و لعبة كرة القدم كأي لعبة من </w:t>
      </w:r>
      <w:r w:rsidRPr="003F7FB2">
        <w:rPr>
          <w:rFonts w:asciiTheme="minorBidi" w:hAnsiTheme="minorBidi" w:hint="cs"/>
          <w:sz w:val="32"/>
          <w:szCs w:val="32"/>
          <w:rtl/>
          <w:lang w:bidi="ar-IQ"/>
        </w:rPr>
        <w:t>الألعاب</w:t>
      </w:r>
      <w:r w:rsidRPr="003F7FB2">
        <w:rPr>
          <w:rFonts w:asciiTheme="minorBidi" w:hAnsiTheme="minorBidi"/>
          <w:sz w:val="32"/>
          <w:szCs w:val="32"/>
          <w:rtl/>
          <w:lang w:bidi="ar-IQ"/>
        </w:rPr>
        <w:t xml:space="preserve"> لها مبادئها </w:t>
      </w:r>
      <w:r w:rsidRPr="003F7FB2">
        <w:rPr>
          <w:rFonts w:asciiTheme="minorBidi" w:hAnsiTheme="minorBidi" w:hint="cs"/>
          <w:sz w:val="32"/>
          <w:szCs w:val="32"/>
          <w:rtl/>
          <w:lang w:bidi="ar-IQ"/>
        </w:rPr>
        <w:t>الأساسية</w:t>
      </w:r>
      <w:r w:rsidRPr="003F7FB2">
        <w:rPr>
          <w:rFonts w:asciiTheme="minorBidi" w:hAnsiTheme="minorBidi"/>
          <w:sz w:val="32"/>
          <w:szCs w:val="32"/>
          <w:rtl/>
          <w:lang w:bidi="ar-IQ"/>
        </w:rPr>
        <w:t xml:space="preserve"> المتواردة التي تعتمد في </w:t>
      </w:r>
      <w:r w:rsidRPr="003F7FB2">
        <w:rPr>
          <w:rFonts w:asciiTheme="minorBidi" w:hAnsiTheme="minorBidi" w:hint="cs"/>
          <w:sz w:val="32"/>
          <w:szCs w:val="32"/>
          <w:rtl/>
          <w:lang w:bidi="ar-IQ"/>
        </w:rPr>
        <w:t>أركانها</w:t>
      </w:r>
      <w:r w:rsidRPr="003F7FB2">
        <w:rPr>
          <w:rFonts w:asciiTheme="minorBidi" w:hAnsiTheme="minorBidi"/>
          <w:sz w:val="32"/>
          <w:szCs w:val="32"/>
          <w:rtl/>
          <w:lang w:bidi="ar-IQ"/>
        </w:rPr>
        <w:t xml:space="preserve"> على استخدام طرق التدريس الحديثة وفق </w:t>
      </w:r>
      <w:r w:rsidRPr="003F7FB2">
        <w:rPr>
          <w:rFonts w:asciiTheme="minorBidi" w:hAnsiTheme="minorBidi" w:hint="cs"/>
          <w:sz w:val="32"/>
          <w:szCs w:val="32"/>
          <w:rtl/>
          <w:lang w:bidi="ar-IQ"/>
        </w:rPr>
        <w:t>الأسلوب</w:t>
      </w:r>
      <w:r w:rsidRPr="003F7FB2">
        <w:rPr>
          <w:rFonts w:asciiTheme="minorBidi" w:hAnsiTheme="minorBidi"/>
          <w:sz w:val="32"/>
          <w:szCs w:val="32"/>
          <w:rtl/>
          <w:lang w:bidi="ar-IQ"/>
        </w:rPr>
        <w:t xml:space="preserve"> العلمي المدروس و الصحيح من كافة النواحي البدنية و النفسية و </w:t>
      </w:r>
      <w:proofErr w:type="spellStart"/>
      <w:r w:rsidRPr="003F7FB2">
        <w:rPr>
          <w:rFonts w:asciiTheme="minorBidi" w:hAnsiTheme="minorBidi"/>
          <w:sz w:val="32"/>
          <w:szCs w:val="32"/>
          <w:rtl/>
          <w:lang w:bidi="ar-IQ"/>
        </w:rPr>
        <w:t>المهارية</w:t>
      </w:r>
      <w:proofErr w:type="spellEnd"/>
      <w:r w:rsidRPr="003F7FB2">
        <w:rPr>
          <w:rFonts w:asciiTheme="minorBidi" w:hAnsiTheme="minorBidi"/>
          <w:sz w:val="32"/>
          <w:szCs w:val="32"/>
          <w:rtl/>
          <w:lang w:bidi="ar-IQ"/>
        </w:rPr>
        <w:t xml:space="preserve"> وهذا بدوره يعد </w:t>
      </w:r>
      <w:r w:rsidRPr="003F7FB2">
        <w:rPr>
          <w:rFonts w:asciiTheme="minorBidi" w:hAnsiTheme="minorBidi" w:hint="cs"/>
          <w:sz w:val="32"/>
          <w:szCs w:val="32"/>
          <w:rtl/>
          <w:lang w:bidi="ar-IQ"/>
        </w:rPr>
        <w:t>أحسن</w:t>
      </w:r>
      <w:r w:rsidRPr="003F7FB2">
        <w:rPr>
          <w:rFonts w:asciiTheme="minorBidi" w:hAnsiTheme="minorBidi"/>
          <w:sz w:val="32"/>
          <w:szCs w:val="32"/>
          <w:rtl/>
          <w:lang w:bidi="ar-IQ"/>
        </w:rPr>
        <w:t xml:space="preserve"> السبل الكفيلة إلى رفع المستوى الصحيح و </w:t>
      </w:r>
      <w:r w:rsidRPr="003F7FB2">
        <w:rPr>
          <w:rFonts w:asciiTheme="minorBidi" w:hAnsiTheme="minorBidi" w:hint="cs"/>
          <w:sz w:val="32"/>
          <w:szCs w:val="32"/>
          <w:rtl/>
          <w:lang w:bidi="ar-IQ"/>
        </w:rPr>
        <w:t>إحراز</w:t>
      </w:r>
      <w:r w:rsidRPr="003F7FB2">
        <w:rPr>
          <w:rFonts w:asciiTheme="minorBidi" w:hAnsiTheme="minorBidi"/>
          <w:sz w:val="32"/>
          <w:szCs w:val="32"/>
          <w:rtl/>
          <w:lang w:bidi="ar-IQ"/>
        </w:rPr>
        <w:t xml:space="preserve"> اكبر عدد من </w:t>
      </w:r>
      <w:r w:rsidRPr="003F7FB2">
        <w:rPr>
          <w:rFonts w:asciiTheme="minorBidi" w:hAnsiTheme="minorBidi" w:hint="cs"/>
          <w:sz w:val="32"/>
          <w:szCs w:val="32"/>
          <w:rtl/>
          <w:lang w:bidi="ar-IQ"/>
        </w:rPr>
        <w:t>الأهداف</w:t>
      </w:r>
      <w:r w:rsidRPr="003F7FB2">
        <w:rPr>
          <w:rFonts w:asciiTheme="minorBidi" w:hAnsiTheme="minorBidi"/>
          <w:sz w:val="32"/>
          <w:szCs w:val="32"/>
          <w:rtl/>
          <w:lang w:bidi="ar-IQ"/>
        </w:rPr>
        <w:t xml:space="preserve"> و </w:t>
      </w:r>
      <w:r w:rsidRPr="003F7FB2">
        <w:rPr>
          <w:rFonts w:asciiTheme="minorBidi" w:hAnsiTheme="minorBidi" w:hint="cs"/>
          <w:sz w:val="32"/>
          <w:szCs w:val="32"/>
          <w:rtl/>
          <w:lang w:bidi="ar-IQ"/>
        </w:rPr>
        <w:t>أن</w:t>
      </w:r>
      <w:r w:rsidRPr="003F7FB2">
        <w:rPr>
          <w:rFonts w:asciiTheme="minorBidi" w:hAnsiTheme="minorBidi"/>
          <w:sz w:val="32"/>
          <w:szCs w:val="32"/>
          <w:rtl/>
          <w:lang w:bidi="ar-IQ"/>
        </w:rPr>
        <w:t xml:space="preserve"> </w:t>
      </w:r>
      <w:r w:rsidRPr="003F7FB2">
        <w:rPr>
          <w:rFonts w:asciiTheme="minorBidi" w:hAnsiTheme="minorBidi" w:hint="cs"/>
          <w:sz w:val="32"/>
          <w:szCs w:val="32"/>
          <w:rtl/>
          <w:lang w:bidi="ar-IQ"/>
        </w:rPr>
        <w:t>إجادة</w:t>
      </w:r>
      <w:r w:rsidRPr="003F7FB2">
        <w:rPr>
          <w:rFonts w:asciiTheme="minorBidi" w:hAnsiTheme="minorBidi"/>
          <w:sz w:val="32"/>
          <w:szCs w:val="32"/>
          <w:rtl/>
          <w:lang w:bidi="ar-IQ"/>
        </w:rPr>
        <w:t xml:space="preserve"> هذه المهارة توفر الجوانب الاقتصادية حتى في حركات اللاعبين الهجومية و اختراق </w:t>
      </w:r>
      <w:r w:rsidRPr="003F7FB2">
        <w:rPr>
          <w:rFonts w:asciiTheme="minorBidi" w:hAnsiTheme="minorBidi" w:hint="cs"/>
          <w:sz w:val="32"/>
          <w:szCs w:val="32"/>
          <w:rtl/>
          <w:lang w:bidi="ar-IQ"/>
        </w:rPr>
        <w:t>الأساليب</w:t>
      </w:r>
      <w:r w:rsidRPr="003F7FB2">
        <w:rPr>
          <w:rFonts w:asciiTheme="minorBidi" w:hAnsiTheme="minorBidi"/>
          <w:sz w:val="32"/>
          <w:szCs w:val="32"/>
          <w:rtl/>
          <w:lang w:bidi="ar-IQ"/>
        </w:rPr>
        <w:t xml:space="preserve"> الدفاعية للفرق المنافسة من خلال تنفيذها بصورة فردية و هذا يتطلب التدريب المتواصل لتطوير جميع مهارات كرة القدم ولاسيما مهارة المناولة و مهارة الدحرجة من هذا </w:t>
      </w:r>
      <w:r w:rsidRPr="003F7FB2">
        <w:rPr>
          <w:rFonts w:asciiTheme="minorBidi" w:hAnsiTheme="minorBidi" w:hint="cs"/>
          <w:sz w:val="32"/>
          <w:szCs w:val="32"/>
          <w:rtl/>
          <w:lang w:bidi="ar-IQ"/>
        </w:rPr>
        <w:t>أدار</w:t>
      </w:r>
      <w:r w:rsidRPr="003F7FB2">
        <w:rPr>
          <w:rFonts w:asciiTheme="minorBidi" w:hAnsiTheme="minorBidi"/>
          <w:sz w:val="32"/>
          <w:szCs w:val="32"/>
          <w:rtl/>
          <w:lang w:bidi="ar-IQ"/>
        </w:rPr>
        <w:t xml:space="preserve"> الباحث دراسته على مدى </w:t>
      </w:r>
      <w:r w:rsidRPr="003F7FB2">
        <w:rPr>
          <w:rFonts w:asciiTheme="minorBidi" w:hAnsiTheme="minorBidi" w:hint="cs"/>
          <w:sz w:val="32"/>
          <w:szCs w:val="32"/>
          <w:rtl/>
          <w:lang w:bidi="ar-IQ"/>
        </w:rPr>
        <w:t>أهمية</w:t>
      </w:r>
      <w:r w:rsidRPr="003F7FB2">
        <w:rPr>
          <w:rFonts w:asciiTheme="minorBidi" w:hAnsiTheme="minorBidi"/>
          <w:sz w:val="32"/>
          <w:szCs w:val="32"/>
          <w:rtl/>
          <w:lang w:bidi="ar-IQ"/>
        </w:rPr>
        <w:t xml:space="preserve"> تركيز الانتباه و </w:t>
      </w:r>
      <w:r w:rsidRPr="003F7FB2">
        <w:rPr>
          <w:rFonts w:asciiTheme="minorBidi" w:hAnsiTheme="minorBidi" w:hint="cs"/>
          <w:sz w:val="32"/>
          <w:szCs w:val="32"/>
          <w:rtl/>
          <w:lang w:bidi="ar-IQ"/>
        </w:rPr>
        <w:t>أداء</w:t>
      </w:r>
      <w:r w:rsidRPr="003F7FB2">
        <w:rPr>
          <w:rFonts w:asciiTheme="minorBidi" w:hAnsiTheme="minorBidi"/>
          <w:sz w:val="32"/>
          <w:szCs w:val="32"/>
          <w:rtl/>
          <w:lang w:bidi="ar-IQ"/>
        </w:rPr>
        <w:t xml:space="preserve"> المهارات الهجومية المهمة .</w:t>
      </w:r>
    </w:p>
    <w:p w:rsidR="003F7FB2" w:rsidRPr="003F7FB2" w:rsidRDefault="003F7FB2" w:rsidP="003F7FB2">
      <w:pPr>
        <w:bidi/>
        <w:ind w:left="720"/>
        <w:contextualSpacing/>
        <w:jc w:val="lowKashida"/>
        <w:rPr>
          <w:rFonts w:asciiTheme="minorBidi" w:hAnsiTheme="minorBidi"/>
          <w:b/>
          <w:bCs/>
          <w:sz w:val="32"/>
          <w:szCs w:val="32"/>
          <w:lang w:bidi="ar-IQ"/>
        </w:rPr>
      </w:pPr>
    </w:p>
    <w:p w:rsidR="003F7FB2" w:rsidRPr="003F7FB2" w:rsidRDefault="003F7FB2" w:rsidP="003F7FB2">
      <w:pPr>
        <w:bidi/>
        <w:ind w:left="720"/>
        <w:contextualSpacing/>
        <w:jc w:val="lowKashida"/>
        <w:rPr>
          <w:rFonts w:asciiTheme="minorBidi" w:hAnsiTheme="minorBidi"/>
          <w:b/>
          <w:bCs/>
          <w:sz w:val="32"/>
          <w:szCs w:val="32"/>
          <w:lang w:bidi="ar-IQ"/>
        </w:rPr>
      </w:pPr>
    </w:p>
    <w:p w:rsidR="003F7FB2" w:rsidRPr="003F7FB2" w:rsidRDefault="003F7FB2" w:rsidP="003F7FB2">
      <w:pPr>
        <w:bidi/>
        <w:ind w:left="720"/>
        <w:contextualSpacing/>
        <w:jc w:val="lowKashida"/>
        <w:rPr>
          <w:rFonts w:asciiTheme="minorBidi" w:hAnsiTheme="minorBidi"/>
          <w:b/>
          <w:bCs/>
          <w:sz w:val="32"/>
          <w:szCs w:val="32"/>
          <w:rtl/>
          <w:lang w:bidi="ar-IQ"/>
        </w:rPr>
      </w:pPr>
    </w:p>
    <w:p w:rsidR="003F7FB2" w:rsidRPr="003F7FB2" w:rsidRDefault="003F7FB2" w:rsidP="003F7FB2">
      <w:pPr>
        <w:bidi/>
        <w:ind w:left="720"/>
        <w:contextualSpacing/>
        <w:jc w:val="lowKashida"/>
        <w:rPr>
          <w:rFonts w:asciiTheme="minorBidi" w:hAnsiTheme="minorBidi"/>
          <w:b/>
          <w:bCs/>
          <w:sz w:val="32"/>
          <w:szCs w:val="32"/>
          <w:rtl/>
          <w:lang w:bidi="ar-IQ"/>
        </w:rPr>
      </w:pPr>
    </w:p>
    <w:p w:rsidR="003F7FB2" w:rsidRPr="003F7FB2" w:rsidRDefault="003F7FB2" w:rsidP="003F7FB2">
      <w:pPr>
        <w:bidi/>
        <w:ind w:left="720"/>
        <w:contextualSpacing/>
        <w:jc w:val="lowKashida"/>
        <w:rPr>
          <w:rFonts w:asciiTheme="minorBidi" w:hAnsiTheme="minorBidi"/>
          <w:b/>
          <w:bCs/>
          <w:sz w:val="32"/>
          <w:szCs w:val="32"/>
          <w:rtl/>
          <w:lang w:bidi="ar-IQ"/>
        </w:rPr>
      </w:pPr>
    </w:p>
    <w:p w:rsidR="003F7FB2" w:rsidRPr="003F7FB2" w:rsidRDefault="003F7FB2" w:rsidP="003F7FB2">
      <w:pPr>
        <w:bidi/>
        <w:ind w:left="720"/>
        <w:contextualSpacing/>
        <w:jc w:val="lowKashida"/>
        <w:rPr>
          <w:rFonts w:asciiTheme="minorBidi" w:hAnsiTheme="minorBidi"/>
          <w:b/>
          <w:bCs/>
          <w:sz w:val="32"/>
          <w:szCs w:val="32"/>
          <w:rtl/>
          <w:lang w:bidi="ar-IQ"/>
        </w:rPr>
      </w:pPr>
    </w:p>
    <w:p w:rsidR="003F7FB2" w:rsidRPr="003F7FB2" w:rsidRDefault="003F7FB2" w:rsidP="003F7FB2">
      <w:pPr>
        <w:bidi/>
        <w:ind w:left="720"/>
        <w:contextualSpacing/>
        <w:jc w:val="lowKashida"/>
        <w:rPr>
          <w:rFonts w:asciiTheme="minorBidi" w:hAnsiTheme="minorBidi"/>
          <w:b/>
          <w:bCs/>
          <w:sz w:val="32"/>
          <w:szCs w:val="32"/>
          <w:lang w:bidi="ar-IQ"/>
        </w:rPr>
      </w:pPr>
    </w:p>
    <w:p w:rsidR="003F7FB2" w:rsidRPr="003F7FB2" w:rsidRDefault="003F7FB2" w:rsidP="003F7FB2">
      <w:pPr>
        <w:bidi/>
        <w:ind w:left="720"/>
        <w:contextualSpacing/>
        <w:jc w:val="lowKashida"/>
        <w:rPr>
          <w:rFonts w:asciiTheme="minorBidi" w:hAnsiTheme="minorBidi"/>
          <w:b/>
          <w:bCs/>
          <w:sz w:val="32"/>
          <w:szCs w:val="32"/>
          <w:lang w:bidi="ar-IQ"/>
        </w:rPr>
      </w:pPr>
    </w:p>
    <w:p w:rsidR="003F7FB2" w:rsidRPr="003F7FB2" w:rsidRDefault="003F7FB2" w:rsidP="003F7FB2">
      <w:pPr>
        <w:bidi/>
        <w:ind w:left="720"/>
        <w:contextualSpacing/>
        <w:jc w:val="lowKashida"/>
        <w:rPr>
          <w:rFonts w:asciiTheme="minorBidi" w:hAnsiTheme="minorBidi"/>
          <w:b/>
          <w:bCs/>
          <w:sz w:val="32"/>
          <w:szCs w:val="32"/>
          <w:lang w:bidi="ar-IQ"/>
        </w:rPr>
      </w:pPr>
    </w:p>
    <w:p w:rsidR="003F7FB2" w:rsidRPr="003F7FB2" w:rsidRDefault="003F7FB2" w:rsidP="003F7FB2">
      <w:pPr>
        <w:bidi/>
        <w:ind w:left="720"/>
        <w:contextualSpacing/>
        <w:jc w:val="lowKashida"/>
        <w:rPr>
          <w:rFonts w:asciiTheme="minorBidi" w:hAnsiTheme="minorBidi"/>
          <w:b/>
          <w:bCs/>
          <w:sz w:val="32"/>
          <w:szCs w:val="32"/>
          <w:lang w:bidi="ar-IQ"/>
        </w:rPr>
      </w:pPr>
    </w:p>
    <w:p w:rsidR="003F7FB2" w:rsidRPr="003F7FB2" w:rsidRDefault="003F7FB2" w:rsidP="003F7FB2">
      <w:pPr>
        <w:bidi/>
        <w:ind w:left="720"/>
        <w:contextualSpacing/>
        <w:jc w:val="lowKashida"/>
        <w:rPr>
          <w:rFonts w:asciiTheme="minorBidi" w:hAnsiTheme="minorBidi"/>
          <w:b/>
          <w:bCs/>
          <w:sz w:val="32"/>
          <w:szCs w:val="32"/>
          <w:lang w:bidi="ar-IQ"/>
        </w:rPr>
      </w:pPr>
    </w:p>
    <w:p w:rsidR="003F7FB2" w:rsidRPr="003F7FB2" w:rsidRDefault="003F7FB2" w:rsidP="003F7FB2">
      <w:pPr>
        <w:bidi/>
        <w:ind w:left="720"/>
        <w:contextualSpacing/>
        <w:jc w:val="lowKashida"/>
        <w:rPr>
          <w:rFonts w:asciiTheme="minorBidi" w:hAnsiTheme="minorBidi"/>
          <w:b/>
          <w:bCs/>
          <w:sz w:val="32"/>
          <w:szCs w:val="32"/>
          <w:lang w:bidi="ar-IQ"/>
        </w:rPr>
      </w:pPr>
    </w:p>
    <w:p w:rsidR="003F7FB2" w:rsidRPr="003F7FB2" w:rsidRDefault="003F7FB2" w:rsidP="003F7FB2">
      <w:pPr>
        <w:bidi/>
        <w:jc w:val="lowKashida"/>
        <w:rPr>
          <w:rFonts w:asciiTheme="minorBidi" w:hAnsiTheme="minorBidi"/>
          <w:b/>
          <w:bCs/>
          <w:sz w:val="32"/>
          <w:szCs w:val="32"/>
          <w:lang w:bidi="ar-IQ"/>
        </w:rPr>
      </w:pPr>
    </w:p>
    <w:p w:rsidR="003F7FB2" w:rsidRPr="003F7FB2" w:rsidRDefault="003F7FB2" w:rsidP="003F7FB2">
      <w:pPr>
        <w:bidi/>
        <w:jc w:val="lowKashida"/>
        <w:rPr>
          <w:rFonts w:asciiTheme="minorBidi" w:hAnsiTheme="minorBidi"/>
          <w:sz w:val="32"/>
          <w:szCs w:val="32"/>
          <w:lang w:bidi="ar-IQ"/>
        </w:rPr>
      </w:pPr>
      <w:r w:rsidRPr="003F7FB2">
        <w:rPr>
          <w:rFonts w:asciiTheme="minorBidi" w:hAnsiTheme="minorBidi"/>
          <w:sz w:val="32"/>
          <w:szCs w:val="32"/>
          <w:lang w:bidi="ar-IQ"/>
        </w:rPr>
        <w:t>1</w:t>
      </w:r>
      <w:r w:rsidRPr="003F7FB2">
        <w:rPr>
          <w:rFonts w:asciiTheme="minorBidi" w:hAnsiTheme="minorBidi" w:hint="cs"/>
          <w:sz w:val="32"/>
          <w:szCs w:val="32"/>
          <w:rtl/>
          <w:lang w:bidi="ar-IQ"/>
        </w:rPr>
        <w:t>-2 مشكلة البحث</w:t>
      </w:r>
    </w:p>
    <w:p w:rsidR="003F7FB2" w:rsidRPr="003F7FB2" w:rsidRDefault="003F7FB2" w:rsidP="003F7FB2">
      <w:pPr>
        <w:bidi/>
        <w:jc w:val="lowKashida"/>
        <w:rPr>
          <w:rFonts w:asciiTheme="minorBidi" w:hAnsiTheme="minorBidi"/>
          <w:sz w:val="32"/>
          <w:szCs w:val="32"/>
          <w:rtl/>
          <w:lang w:bidi="ar-IQ"/>
        </w:rPr>
      </w:pPr>
      <w:r w:rsidRPr="003F7FB2">
        <w:rPr>
          <w:rFonts w:asciiTheme="minorBidi" w:hAnsiTheme="minorBidi"/>
          <w:sz w:val="32"/>
          <w:szCs w:val="32"/>
          <w:lang w:bidi="ar-IQ"/>
        </w:rPr>
        <w:t xml:space="preserve">      </w:t>
      </w:r>
      <w:r w:rsidRPr="003F7FB2">
        <w:rPr>
          <w:rFonts w:asciiTheme="minorBidi" w:hAnsiTheme="minorBidi" w:hint="cs"/>
          <w:sz w:val="32"/>
          <w:szCs w:val="32"/>
          <w:rtl/>
          <w:lang w:bidi="ar-IQ"/>
        </w:rPr>
        <w:t>تعد لعبة كرة القدم من الألعاب التي حظيت باهتمام وافر و دراسات بالغة الأهمية</w:t>
      </w:r>
      <w:r w:rsidRPr="003F7FB2">
        <w:rPr>
          <w:rFonts w:asciiTheme="minorBidi" w:hAnsiTheme="minorBidi"/>
          <w:sz w:val="32"/>
          <w:szCs w:val="32"/>
          <w:lang w:bidi="ar-IQ"/>
        </w:rPr>
        <w:t xml:space="preserve"> </w:t>
      </w:r>
      <w:r w:rsidRPr="003F7FB2">
        <w:rPr>
          <w:rFonts w:asciiTheme="minorBidi" w:hAnsiTheme="minorBidi" w:hint="cs"/>
          <w:sz w:val="32"/>
          <w:szCs w:val="32"/>
          <w:rtl/>
          <w:lang w:bidi="ar-IQ"/>
        </w:rPr>
        <w:t xml:space="preserve">ومازالت من اجل الارتقاء بها نحو الأفضل و على الرغم من هذا فان البحث مازال مستمر لإيجاد أفضل السبل التدريبية التي يمكن مجاراتها الفريق أو المنتخبات المتقدمة سواء على مستوى البطولات المحلية أو الدولية تتطلب لعبة كرة القدم من اللاعب بذل جهد كبير أثناء وقت المباراة و يتضمن هذا الجهد أداء فني للاعب </w:t>
      </w:r>
      <w:proofErr w:type="spellStart"/>
      <w:r w:rsidRPr="003F7FB2">
        <w:rPr>
          <w:rFonts w:asciiTheme="minorBidi" w:hAnsiTheme="minorBidi" w:hint="cs"/>
          <w:sz w:val="32"/>
          <w:szCs w:val="32"/>
          <w:rtl/>
          <w:lang w:bidi="ar-IQ"/>
        </w:rPr>
        <w:t>كالمناولات</w:t>
      </w:r>
      <w:proofErr w:type="spellEnd"/>
      <w:r w:rsidRPr="003F7FB2">
        <w:rPr>
          <w:rFonts w:asciiTheme="minorBidi" w:hAnsiTheme="minorBidi" w:hint="cs"/>
          <w:sz w:val="32"/>
          <w:szCs w:val="32"/>
          <w:rtl/>
          <w:lang w:bidi="ar-IQ"/>
        </w:rPr>
        <w:t xml:space="preserve"> فهي من المهارات الأساسية في لعبة كرة القدم و أن تأثير مستواها يؤثر على مستوى الفني العام للفريق من خلال متابعة الطالب لفريق كلية التربية الرياضية لكرة القدم لاحظ عدم وجود </w:t>
      </w:r>
      <w:proofErr w:type="spellStart"/>
      <w:r w:rsidRPr="003F7FB2">
        <w:rPr>
          <w:rFonts w:asciiTheme="minorBidi" w:hAnsiTheme="minorBidi" w:hint="cs"/>
          <w:sz w:val="32"/>
          <w:szCs w:val="32"/>
          <w:rtl/>
          <w:lang w:bidi="ar-IQ"/>
        </w:rPr>
        <w:t>المناولات</w:t>
      </w:r>
      <w:proofErr w:type="spellEnd"/>
      <w:r w:rsidRPr="003F7FB2">
        <w:rPr>
          <w:rFonts w:asciiTheme="minorBidi" w:hAnsiTheme="minorBidi" w:hint="cs"/>
          <w:sz w:val="32"/>
          <w:szCs w:val="32"/>
          <w:rtl/>
          <w:lang w:bidi="ar-IQ"/>
        </w:rPr>
        <w:t xml:space="preserve"> الموجهة بالشكل الصحيح و عدم الاستماع لتوجيهات المدرب أو قائد الفريق كما لاحظ عدم وجود تركيز الانتباه في بعض المهارات الهجومية الخاصة عند التقدم وقت المباراة الأمر الذي أدى الباحث لدراسة هذه المشكلة و الوقوف على أسبابها و إيجاد الحلول المناسبة لها .</w:t>
      </w:r>
    </w:p>
    <w:p w:rsidR="003F7FB2" w:rsidRPr="003F7FB2" w:rsidRDefault="003F7FB2" w:rsidP="003F7FB2">
      <w:pPr>
        <w:ind w:left="720"/>
        <w:contextualSpacing/>
        <w:jc w:val="right"/>
        <w:rPr>
          <w:rFonts w:asciiTheme="minorBidi" w:hAnsiTheme="minorBidi"/>
          <w:sz w:val="32"/>
          <w:szCs w:val="32"/>
          <w:rtl/>
          <w:lang w:bidi="ar-IQ"/>
        </w:rPr>
      </w:pPr>
      <w:r w:rsidRPr="003F7FB2">
        <w:rPr>
          <w:rFonts w:asciiTheme="minorBidi" w:hAnsiTheme="minorBidi" w:hint="cs"/>
          <w:sz w:val="32"/>
          <w:szCs w:val="32"/>
          <w:rtl/>
          <w:lang w:bidi="ar-IQ"/>
        </w:rPr>
        <w:t xml:space="preserve">1-3 هدف البحث </w:t>
      </w:r>
    </w:p>
    <w:p w:rsidR="003F7FB2" w:rsidRPr="003F7FB2" w:rsidRDefault="003F7FB2" w:rsidP="003F7FB2">
      <w:pPr>
        <w:ind w:left="720"/>
        <w:contextualSpacing/>
        <w:jc w:val="right"/>
        <w:rPr>
          <w:rFonts w:asciiTheme="minorBidi" w:hAnsiTheme="minorBidi"/>
          <w:sz w:val="32"/>
          <w:szCs w:val="32"/>
          <w:rtl/>
          <w:lang w:bidi="ar-IQ"/>
        </w:rPr>
      </w:pPr>
      <w:r w:rsidRPr="003F7FB2">
        <w:rPr>
          <w:rFonts w:asciiTheme="minorBidi" w:hAnsiTheme="minorBidi" w:hint="cs"/>
          <w:sz w:val="32"/>
          <w:szCs w:val="32"/>
          <w:rtl/>
          <w:lang w:bidi="ar-IQ"/>
        </w:rPr>
        <w:t>1- وجود علاقة بين بعض مظاهر الانتباه و دقة المهارات الهجومية بكرة القدم .</w:t>
      </w:r>
    </w:p>
    <w:p w:rsidR="003F7FB2" w:rsidRPr="003F7FB2" w:rsidRDefault="003F7FB2" w:rsidP="003F7FB2">
      <w:pPr>
        <w:ind w:left="720"/>
        <w:contextualSpacing/>
        <w:jc w:val="right"/>
        <w:rPr>
          <w:rFonts w:asciiTheme="minorBidi" w:hAnsiTheme="minorBidi"/>
          <w:sz w:val="32"/>
          <w:szCs w:val="32"/>
          <w:rtl/>
          <w:lang w:bidi="ar-IQ"/>
        </w:rPr>
      </w:pPr>
    </w:p>
    <w:p w:rsidR="003F7FB2" w:rsidRPr="003F7FB2" w:rsidRDefault="003F7FB2" w:rsidP="003F7FB2">
      <w:pPr>
        <w:ind w:left="720"/>
        <w:contextualSpacing/>
        <w:jc w:val="right"/>
        <w:rPr>
          <w:rFonts w:asciiTheme="minorBidi" w:hAnsiTheme="minorBidi"/>
          <w:sz w:val="32"/>
          <w:szCs w:val="32"/>
          <w:rtl/>
          <w:lang w:bidi="ar-IQ"/>
        </w:rPr>
      </w:pPr>
    </w:p>
    <w:p w:rsidR="003F7FB2" w:rsidRPr="003F7FB2" w:rsidRDefault="003F7FB2" w:rsidP="003F7FB2">
      <w:pPr>
        <w:ind w:left="720"/>
        <w:contextualSpacing/>
        <w:jc w:val="right"/>
        <w:rPr>
          <w:rFonts w:asciiTheme="minorBidi" w:hAnsiTheme="minorBidi"/>
          <w:sz w:val="32"/>
          <w:szCs w:val="32"/>
          <w:rtl/>
          <w:lang w:bidi="ar-IQ"/>
        </w:rPr>
      </w:pPr>
      <w:r w:rsidRPr="003F7FB2">
        <w:rPr>
          <w:rFonts w:asciiTheme="minorBidi" w:hAnsiTheme="minorBidi" w:hint="cs"/>
          <w:sz w:val="32"/>
          <w:szCs w:val="32"/>
          <w:rtl/>
          <w:lang w:bidi="ar-IQ"/>
        </w:rPr>
        <w:t xml:space="preserve">1-4 فرض البحث </w:t>
      </w:r>
    </w:p>
    <w:p w:rsidR="003F7FB2" w:rsidRPr="003F7FB2" w:rsidRDefault="003F7FB2" w:rsidP="003F7FB2">
      <w:pPr>
        <w:ind w:left="720"/>
        <w:contextualSpacing/>
        <w:jc w:val="right"/>
        <w:rPr>
          <w:rFonts w:asciiTheme="minorBidi" w:hAnsiTheme="minorBidi"/>
          <w:sz w:val="32"/>
          <w:szCs w:val="32"/>
          <w:rtl/>
          <w:lang w:bidi="ar-IQ"/>
        </w:rPr>
      </w:pPr>
      <w:r w:rsidRPr="003F7FB2">
        <w:rPr>
          <w:rFonts w:asciiTheme="minorBidi" w:hAnsiTheme="minorBidi" w:hint="cs"/>
          <w:sz w:val="32"/>
          <w:szCs w:val="32"/>
          <w:rtl/>
          <w:lang w:bidi="ar-IQ"/>
        </w:rPr>
        <w:t>1- هناك علاقة دالة إحصائية بين بعض مظاهر الانتباه و دقة  المهارات الهجومية بكرة القدم .</w:t>
      </w:r>
    </w:p>
    <w:p w:rsidR="003F7FB2" w:rsidRPr="003F7FB2" w:rsidRDefault="003F7FB2" w:rsidP="003F7FB2">
      <w:pPr>
        <w:ind w:left="720"/>
        <w:contextualSpacing/>
        <w:jc w:val="right"/>
        <w:rPr>
          <w:rFonts w:asciiTheme="minorBidi" w:hAnsiTheme="minorBidi"/>
          <w:sz w:val="32"/>
          <w:szCs w:val="32"/>
          <w:rtl/>
          <w:lang w:bidi="ar-IQ"/>
        </w:rPr>
      </w:pPr>
    </w:p>
    <w:p w:rsidR="003F7FB2" w:rsidRPr="003F7FB2" w:rsidRDefault="003F7FB2" w:rsidP="003F7FB2">
      <w:pPr>
        <w:ind w:left="720"/>
        <w:contextualSpacing/>
        <w:jc w:val="right"/>
        <w:rPr>
          <w:rFonts w:asciiTheme="minorBidi" w:hAnsiTheme="minorBidi"/>
          <w:sz w:val="32"/>
          <w:szCs w:val="32"/>
          <w:rtl/>
          <w:lang w:bidi="ar-IQ"/>
        </w:rPr>
      </w:pPr>
    </w:p>
    <w:p w:rsidR="003F7FB2" w:rsidRPr="003F7FB2" w:rsidRDefault="003F7FB2" w:rsidP="003F7FB2">
      <w:pPr>
        <w:ind w:left="720"/>
        <w:contextualSpacing/>
        <w:jc w:val="right"/>
        <w:rPr>
          <w:rFonts w:asciiTheme="minorBidi" w:hAnsiTheme="minorBidi"/>
          <w:sz w:val="32"/>
          <w:szCs w:val="32"/>
          <w:rtl/>
          <w:lang w:bidi="ar-IQ"/>
        </w:rPr>
      </w:pPr>
      <w:r w:rsidRPr="003F7FB2">
        <w:rPr>
          <w:rFonts w:asciiTheme="minorBidi" w:hAnsiTheme="minorBidi" w:hint="cs"/>
          <w:sz w:val="32"/>
          <w:szCs w:val="32"/>
          <w:rtl/>
          <w:lang w:bidi="ar-IQ"/>
        </w:rPr>
        <w:t xml:space="preserve">1-5 مجالات البحث </w:t>
      </w:r>
    </w:p>
    <w:p w:rsidR="003F7FB2" w:rsidRPr="003F7FB2" w:rsidRDefault="003F7FB2" w:rsidP="003F7FB2">
      <w:pPr>
        <w:ind w:left="720"/>
        <w:contextualSpacing/>
        <w:jc w:val="right"/>
        <w:rPr>
          <w:rFonts w:asciiTheme="minorBidi" w:hAnsiTheme="minorBidi"/>
          <w:sz w:val="32"/>
          <w:szCs w:val="32"/>
          <w:rtl/>
          <w:lang w:bidi="ar-IQ"/>
        </w:rPr>
      </w:pPr>
      <w:r w:rsidRPr="003F7FB2">
        <w:rPr>
          <w:rFonts w:asciiTheme="minorBidi" w:hAnsiTheme="minorBidi" w:hint="cs"/>
          <w:sz w:val="32"/>
          <w:szCs w:val="32"/>
          <w:rtl/>
          <w:lang w:bidi="ar-IQ"/>
        </w:rPr>
        <w:t>1-5-1 المجال البشري : فريق كلية التربية الرياضية لكرة القدم للعام الدراسي 2016-2017</w:t>
      </w:r>
    </w:p>
    <w:p w:rsidR="003F7FB2" w:rsidRPr="003F7FB2" w:rsidRDefault="003F7FB2" w:rsidP="003F7FB2">
      <w:pPr>
        <w:ind w:left="720"/>
        <w:contextualSpacing/>
        <w:jc w:val="right"/>
        <w:rPr>
          <w:rFonts w:asciiTheme="minorBidi" w:hAnsiTheme="minorBidi"/>
          <w:sz w:val="32"/>
          <w:szCs w:val="32"/>
          <w:rtl/>
          <w:lang w:bidi="ar-IQ"/>
        </w:rPr>
      </w:pPr>
      <w:r w:rsidRPr="003F7FB2">
        <w:rPr>
          <w:rFonts w:asciiTheme="minorBidi" w:hAnsiTheme="minorBidi" w:hint="cs"/>
          <w:sz w:val="32"/>
          <w:szCs w:val="32"/>
          <w:rtl/>
          <w:lang w:bidi="ar-IQ"/>
        </w:rPr>
        <w:t>1-5-2 المجال الزماني : الفترة الواقعة بين 15\1\2017 ولغاية 1\4\ 2017</w:t>
      </w:r>
    </w:p>
    <w:p w:rsidR="003F7FB2" w:rsidRPr="003F7FB2" w:rsidRDefault="003F7FB2" w:rsidP="003F7FB2">
      <w:pPr>
        <w:ind w:left="720"/>
        <w:contextualSpacing/>
        <w:jc w:val="right"/>
        <w:rPr>
          <w:rFonts w:asciiTheme="minorBidi" w:hAnsiTheme="minorBidi"/>
          <w:sz w:val="32"/>
          <w:szCs w:val="32"/>
          <w:rtl/>
          <w:lang w:bidi="ar-IQ"/>
        </w:rPr>
      </w:pPr>
      <w:r w:rsidRPr="003F7FB2">
        <w:rPr>
          <w:rFonts w:asciiTheme="minorBidi" w:hAnsiTheme="minorBidi" w:hint="cs"/>
          <w:sz w:val="32"/>
          <w:szCs w:val="32"/>
          <w:rtl/>
          <w:lang w:bidi="ar-IQ"/>
        </w:rPr>
        <w:t xml:space="preserve">1-5-3 المجال المكاني : ملعب كلية التربية الرياضية في جامعة القادسية .      </w:t>
      </w:r>
    </w:p>
    <w:p w:rsidR="003F7FB2" w:rsidRPr="00062278" w:rsidRDefault="003F7FB2" w:rsidP="00A7458F">
      <w:pPr>
        <w:pStyle w:val="a3"/>
        <w:jc w:val="right"/>
        <w:rPr>
          <w:rFonts w:asciiTheme="minorBidi" w:hAnsiTheme="minorBidi" w:cs="DecoType Naskh Swashes"/>
          <w:sz w:val="56"/>
          <w:szCs w:val="56"/>
        </w:rPr>
      </w:pPr>
    </w:p>
    <w:sectPr w:rsidR="003F7FB2" w:rsidRPr="00062278" w:rsidSect="00F81387">
      <w:pgSz w:w="12240" w:h="15840" w:code="1"/>
      <w:pgMar w:top="1440" w:right="1440" w:bottom="1440" w:left="1440" w:header="720" w:footer="720" w:gutter="0"/>
      <w:pgBorders w:offsetFrom="page">
        <w:top w:val="poinsettias" w:sz="20" w:space="24" w:color="auto"/>
        <w:left w:val="poinsettias" w:sz="20" w:space="24" w:color="auto"/>
        <w:bottom w:val="poinsettias" w:sz="20" w:space="24" w:color="auto"/>
        <w:right w:val="poinsettias"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6E" w:rsidRDefault="00752A6E" w:rsidP="003F7FB2">
      <w:pPr>
        <w:spacing w:after="0" w:line="240" w:lineRule="auto"/>
      </w:pPr>
      <w:r>
        <w:separator/>
      </w:r>
    </w:p>
  </w:endnote>
  <w:endnote w:type="continuationSeparator" w:id="0">
    <w:p w:rsidR="00752A6E" w:rsidRDefault="00752A6E" w:rsidP="003F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Microsoft Uighur">
    <w:panose1 w:val="02000000000000000000"/>
    <w:charset w:val="00"/>
    <w:family w:val="auto"/>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6E" w:rsidRDefault="00752A6E" w:rsidP="003F7FB2">
      <w:pPr>
        <w:spacing w:after="0" w:line="240" w:lineRule="auto"/>
      </w:pPr>
      <w:r>
        <w:separator/>
      </w:r>
    </w:p>
  </w:footnote>
  <w:footnote w:type="continuationSeparator" w:id="0">
    <w:p w:rsidR="00752A6E" w:rsidRDefault="00752A6E" w:rsidP="003F7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C12"/>
    <w:multiLevelType w:val="hybridMultilevel"/>
    <w:tmpl w:val="C3E247FA"/>
    <w:lvl w:ilvl="0" w:tplc="A1744E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85F1C"/>
    <w:multiLevelType w:val="hybridMultilevel"/>
    <w:tmpl w:val="4AF866F4"/>
    <w:lvl w:ilvl="0" w:tplc="FB78C7E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9457E"/>
    <w:rsid w:val="001B2D37"/>
    <w:rsid w:val="00224BDF"/>
    <w:rsid w:val="0038304C"/>
    <w:rsid w:val="003A78C0"/>
    <w:rsid w:val="003F7FB2"/>
    <w:rsid w:val="00403FE7"/>
    <w:rsid w:val="004A03D4"/>
    <w:rsid w:val="00500434"/>
    <w:rsid w:val="005A7BEE"/>
    <w:rsid w:val="005D3E41"/>
    <w:rsid w:val="00620AAC"/>
    <w:rsid w:val="00752A6E"/>
    <w:rsid w:val="007532A0"/>
    <w:rsid w:val="0089457E"/>
    <w:rsid w:val="00901DEE"/>
    <w:rsid w:val="00912367"/>
    <w:rsid w:val="00A30A92"/>
    <w:rsid w:val="00A7458F"/>
    <w:rsid w:val="00AC3352"/>
    <w:rsid w:val="00B62BAC"/>
    <w:rsid w:val="00BD4EEA"/>
    <w:rsid w:val="00CB6681"/>
    <w:rsid w:val="00CC6C64"/>
    <w:rsid w:val="00D02B80"/>
    <w:rsid w:val="00D87697"/>
    <w:rsid w:val="00F81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7E"/>
  </w:style>
  <w:style w:type="paragraph" w:styleId="1">
    <w:name w:val="heading 1"/>
    <w:basedOn w:val="a"/>
    <w:next w:val="a"/>
    <w:link w:val="1Char"/>
    <w:uiPriority w:val="9"/>
    <w:qFormat/>
    <w:rsid w:val="00894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9457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01DEE"/>
    <w:pPr>
      <w:ind w:left="720"/>
      <w:contextualSpacing/>
    </w:pPr>
  </w:style>
  <w:style w:type="paragraph" w:styleId="a4">
    <w:name w:val="Balloon Text"/>
    <w:basedOn w:val="a"/>
    <w:link w:val="Char"/>
    <w:uiPriority w:val="99"/>
    <w:semiHidden/>
    <w:unhideWhenUsed/>
    <w:rsid w:val="00F8138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81387"/>
    <w:rPr>
      <w:rFonts w:ascii="Tahoma" w:hAnsi="Tahoma" w:cs="Tahoma"/>
      <w:sz w:val="16"/>
      <w:szCs w:val="16"/>
    </w:rPr>
  </w:style>
  <w:style w:type="paragraph" w:styleId="a5">
    <w:name w:val="header"/>
    <w:basedOn w:val="a"/>
    <w:link w:val="Char0"/>
    <w:uiPriority w:val="99"/>
    <w:unhideWhenUsed/>
    <w:rsid w:val="003F7FB2"/>
    <w:pPr>
      <w:tabs>
        <w:tab w:val="center" w:pos="4153"/>
        <w:tab w:val="right" w:pos="8306"/>
      </w:tabs>
      <w:spacing w:after="0" w:line="240" w:lineRule="auto"/>
    </w:pPr>
  </w:style>
  <w:style w:type="character" w:customStyle="1" w:styleId="Char0">
    <w:name w:val="رأس الصفحة Char"/>
    <w:basedOn w:val="a0"/>
    <w:link w:val="a5"/>
    <w:uiPriority w:val="99"/>
    <w:rsid w:val="003F7FB2"/>
  </w:style>
  <w:style w:type="paragraph" w:styleId="a6">
    <w:name w:val="footer"/>
    <w:basedOn w:val="a"/>
    <w:link w:val="Char1"/>
    <w:uiPriority w:val="99"/>
    <w:unhideWhenUsed/>
    <w:rsid w:val="003F7FB2"/>
    <w:pPr>
      <w:tabs>
        <w:tab w:val="center" w:pos="4153"/>
        <w:tab w:val="right" w:pos="8306"/>
      </w:tabs>
      <w:spacing w:after="0" w:line="240" w:lineRule="auto"/>
    </w:pPr>
  </w:style>
  <w:style w:type="character" w:customStyle="1" w:styleId="Char1">
    <w:name w:val="تذييل الصفحة Char"/>
    <w:basedOn w:val="a0"/>
    <w:link w:val="a6"/>
    <w:uiPriority w:val="99"/>
    <w:rsid w:val="003F7FB2"/>
  </w:style>
  <w:style w:type="table" w:styleId="a7">
    <w:name w:val="Table Grid"/>
    <w:basedOn w:val="a1"/>
    <w:uiPriority w:val="59"/>
    <w:rsid w:val="003F7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Grid Accent 5"/>
    <w:basedOn w:val="a1"/>
    <w:uiPriority w:val="62"/>
    <w:rsid w:val="003F7F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8">
    <w:name w:val="Placeholder Text"/>
    <w:basedOn w:val="a0"/>
    <w:uiPriority w:val="99"/>
    <w:semiHidden/>
    <w:rsid w:val="003F7F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869</Words>
  <Characters>4959</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dc:creator>
  <cp:lastModifiedBy>DR.Ahmed Saker 2o1O</cp:lastModifiedBy>
  <cp:revision>14</cp:revision>
  <cp:lastPrinted>2017-06-07T09:04:00Z</cp:lastPrinted>
  <dcterms:created xsi:type="dcterms:W3CDTF">2011-04-26T17:39:00Z</dcterms:created>
  <dcterms:modified xsi:type="dcterms:W3CDTF">2017-06-07T09:05:00Z</dcterms:modified>
</cp:coreProperties>
</file>